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5A" w:rsidRPr="008046FD" w:rsidRDefault="008046FD" w:rsidP="008046FD">
      <w:pPr>
        <w:spacing w:after="0" w:line="240" w:lineRule="auto"/>
        <w:ind w:left="5184"/>
        <w:rPr>
          <w:rFonts w:ascii="Times New Roman" w:eastAsia="Times New Roman" w:hAnsi="Times New Roman" w:cs="Times New Roman"/>
          <w:b/>
          <w:color w:val="000000"/>
          <w:sz w:val="24"/>
          <w:szCs w:val="24"/>
        </w:rPr>
      </w:pPr>
      <w:bookmarkStart w:id="0" w:name="_GoBack"/>
      <w:bookmarkEnd w:id="0"/>
      <w:r w:rsidRPr="008046FD">
        <w:rPr>
          <w:rFonts w:ascii="Times New Roman" w:eastAsia="Times New Roman" w:hAnsi="Times New Roman" w:cs="Times New Roman"/>
          <w:b/>
          <w:color w:val="000000"/>
          <w:sz w:val="24"/>
          <w:szCs w:val="24"/>
        </w:rPr>
        <w:t>Projekto lyginamasis variantas</w:t>
      </w:r>
    </w:p>
    <w:p w:rsidR="0066175A" w:rsidRDefault="0066175A" w:rsidP="0066175A">
      <w:pPr>
        <w:spacing w:after="0" w:line="240" w:lineRule="auto"/>
        <w:jc w:val="center"/>
        <w:rPr>
          <w:rFonts w:ascii="Times New Roman" w:eastAsia="Times New Roman" w:hAnsi="Times New Roman" w:cs="Times New Roman"/>
          <w:color w:val="000000"/>
          <w:sz w:val="20"/>
          <w:szCs w:val="20"/>
        </w:rPr>
      </w:pPr>
      <w:r w:rsidRPr="00FE1115">
        <w:rPr>
          <w:rFonts w:ascii="Times New Roman" w:eastAsia="Times New Roman" w:hAnsi="Times New Roman" w:cs="Times New Roman"/>
          <w:color w:val="000000"/>
          <w:sz w:val="20"/>
          <w:szCs w:val="20"/>
        </w:rPr>
        <w:t> </w:t>
      </w:r>
    </w:p>
    <w:p w:rsidR="008046FD" w:rsidRDefault="008046FD" w:rsidP="0066175A">
      <w:pPr>
        <w:spacing w:after="0" w:line="240" w:lineRule="auto"/>
        <w:jc w:val="center"/>
        <w:rPr>
          <w:rFonts w:ascii="Times New Roman" w:eastAsia="Times New Roman" w:hAnsi="Times New Roman" w:cs="Times New Roman"/>
          <w:b/>
          <w:bCs/>
          <w:color w:val="000000"/>
          <w:sz w:val="24"/>
          <w:szCs w:val="24"/>
        </w:rPr>
      </w:pPr>
    </w:p>
    <w:p w:rsidR="008046FD" w:rsidRDefault="008046FD" w:rsidP="0066175A">
      <w:pPr>
        <w:spacing w:after="0" w:line="240" w:lineRule="auto"/>
        <w:jc w:val="center"/>
        <w:rPr>
          <w:rFonts w:ascii="Times New Roman" w:eastAsia="Times New Roman" w:hAnsi="Times New Roman" w:cs="Times New Roman"/>
          <w:b/>
          <w:bCs/>
          <w:color w:val="000000"/>
          <w:sz w:val="24"/>
          <w:szCs w:val="24"/>
        </w:rPr>
      </w:pP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ASMENS (ŠEIMOS) SOCIALINIŲ PASLAUGŲ POREIKIO NUSTATYMO IR SKYRIMO TVARKOS APRAŠAS</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bookmarkStart w:id="1" w:name="part_273df07ff23b4ea78931407928915bdc"/>
      <w:bookmarkEnd w:id="1"/>
      <w:r w:rsidRPr="00FE1115">
        <w:rPr>
          <w:rFonts w:ascii="Times New Roman" w:eastAsia="Times New Roman" w:hAnsi="Times New Roman" w:cs="Times New Roman"/>
          <w:b/>
          <w:bCs/>
          <w:color w:val="000000"/>
          <w:sz w:val="24"/>
          <w:szCs w:val="24"/>
        </w:rPr>
        <w:t>I SKYRIUS</w:t>
      </w:r>
    </w:p>
    <w:p w:rsidR="0066175A" w:rsidRDefault="0066175A" w:rsidP="0066175A">
      <w:pPr>
        <w:spacing w:after="0" w:line="240" w:lineRule="auto"/>
        <w:jc w:val="center"/>
        <w:rPr>
          <w:rFonts w:ascii="Times New Roman" w:eastAsia="Times New Roman" w:hAnsi="Times New Roman" w:cs="Times New Roman"/>
          <w:b/>
          <w:bCs/>
          <w:color w:val="000000"/>
          <w:sz w:val="24"/>
          <w:szCs w:val="24"/>
        </w:rPr>
      </w:pPr>
      <w:r w:rsidRPr="00FE1115">
        <w:rPr>
          <w:rFonts w:ascii="Times New Roman" w:eastAsia="Times New Roman" w:hAnsi="Times New Roman" w:cs="Times New Roman"/>
          <w:b/>
          <w:bCs/>
          <w:color w:val="000000"/>
          <w:sz w:val="24"/>
          <w:szCs w:val="24"/>
        </w:rPr>
        <w:t>BENDROSIOS NUOSTATOS</w:t>
      </w:r>
    </w:p>
    <w:p w:rsidR="0066175A" w:rsidRDefault="0066175A" w:rsidP="0066175A">
      <w:pPr>
        <w:spacing w:after="0" w:line="240" w:lineRule="auto"/>
        <w:ind w:firstLine="806"/>
        <w:jc w:val="both"/>
        <w:rPr>
          <w:rFonts w:ascii="Times New Roman" w:eastAsia="Times New Roman" w:hAnsi="Times New Roman" w:cs="Times New Roman"/>
          <w:color w:val="000000"/>
          <w:sz w:val="24"/>
          <w:szCs w:val="24"/>
        </w:rPr>
      </w:pPr>
      <w:bookmarkStart w:id="2" w:name="part_795b760529724a73aea3153afdac0c04"/>
      <w:bookmarkEnd w:id="2"/>
    </w:p>
    <w:p w:rsidR="0066175A" w:rsidRPr="00FE1115" w:rsidRDefault="0066175A" w:rsidP="0066175A">
      <w:pPr>
        <w:spacing w:after="0" w:line="240" w:lineRule="auto"/>
        <w:ind w:firstLine="806"/>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1. Asmens (šeimos) socialinių paslaugų poreikio nustatymo ir skyrimo tvarkos aprašas (toliau – Aprašas) nustato asmens (šeimos) socialinių paslaugų poreikį nustatančius subjektus, asmens (šeimos) socialinių paslaugų poreikio nustatymo tvarką, kreipimosi dėl socialinių paslaugų procedūrą, socialinių paslaugų skyrimo, jų teikimo sustabdymo ir nutraukimo bei asmens siuntimo į socialinės globos namus, grupinio gyvenimo namus, bendruomeninius vaikų globos namus (toliau kartu – Globos namai) tvarką, asmens (šeimos) teises ir pareigas, informacijos teikimą ir saugojimą, skundų nagrinėjimo tvarką.</w:t>
      </w:r>
    </w:p>
    <w:p w:rsidR="0066175A" w:rsidRPr="00227785" w:rsidRDefault="0066175A" w:rsidP="0066175A">
      <w:pPr>
        <w:spacing w:after="0" w:line="240" w:lineRule="auto"/>
        <w:ind w:firstLine="851"/>
        <w:jc w:val="both"/>
        <w:rPr>
          <w:rFonts w:ascii="Times New Roman" w:eastAsia="Times New Roman" w:hAnsi="Times New Roman" w:cs="Times New Roman"/>
          <w:strike/>
          <w:sz w:val="24"/>
          <w:szCs w:val="24"/>
        </w:rPr>
      </w:pPr>
      <w:bookmarkStart w:id="3" w:name="part_16d8610f167a43a2803697792f8748ab"/>
      <w:bookmarkEnd w:id="3"/>
      <w:r w:rsidRPr="00227785">
        <w:rPr>
          <w:rFonts w:ascii="Times New Roman" w:eastAsia="Times New Roman" w:hAnsi="Times New Roman" w:cs="Times New Roman"/>
          <w:strike/>
          <w:sz w:val="24"/>
          <w:szCs w:val="24"/>
        </w:rPr>
        <w:t>2. Šis Aprašas taikomas nustatant individualų asmens (šeimos) socialinių paslaugų poreikį, priimant sprendimą dėl socialinių paslaugų skyrimo (neskyrimo), jų teikimo sustabdymo ir nutraukimo bei siuntimo į Globos namus, asmenims, pageidaujantiems gauti socialines paslaugas, kurias finansuoja savivaldybė iš savo biudžeto lėšų ar iš valstybės biudžeto specialių tikslinių dotacijų savivaldybių biudžetams.</w:t>
      </w:r>
    </w:p>
    <w:p w:rsidR="001E246C" w:rsidRPr="00622B45" w:rsidRDefault="001E246C" w:rsidP="00227785">
      <w:pPr>
        <w:spacing w:after="0" w:line="240" w:lineRule="auto"/>
        <w:ind w:firstLine="851"/>
        <w:jc w:val="both"/>
        <w:rPr>
          <w:rFonts w:ascii="Times New Roman" w:eastAsia="Times New Roman" w:hAnsi="Times New Roman" w:cs="Times New Roman"/>
          <w:color w:val="000000"/>
          <w:sz w:val="24"/>
          <w:szCs w:val="24"/>
        </w:rPr>
      </w:pPr>
      <w:r w:rsidRPr="00227785">
        <w:rPr>
          <w:rFonts w:ascii="Times New Roman" w:eastAsia="Times New Roman" w:hAnsi="Times New Roman" w:cs="Times New Roman"/>
          <w:color w:val="FF0000"/>
          <w:sz w:val="24"/>
          <w:szCs w:val="24"/>
        </w:rPr>
        <w:t xml:space="preserve">2. Šis Aprašas taikomas nustatant individualų asmens (šeimos) socialinių paslaugų poreikį, priimant sprendimą dėl socialinių paslaugų skyrimo (neskyrimo), jų teikimo sustabdymo ir nutraukimo bei siuntimo į Globos namus, asmenims, pageidaujantiems gauti socialines paslaugas, kurias finansuoja </w:t>
      </w:r>
      <w:r w:rsidR="002653E9">
        <w:rPr>
          <w:rFonts w:ascii="Times New Roman" w:eastAsia="Times New Roman" w:hAnsi="Times New Roman" w:cs="Times New Roman"/>
          <w:color w:val="FF0000"/>
          <w:sz w:val="24"/>
          <w:szCs w:val="24"/>
        </w:rPr>
        <w:t xml:space="preserve">Rokiškio rajono </w:t>
      </w:r>
      <w:r w:rsidRPr="00227785">
        <w:rPr>
          <w:rFonts w:ascii="Times New Roman" w:eastAsia="Times New Roman" w:hAnsi="Times New Roman" w:cs="Times New Roman"/>
          <w:color w:val="FF0000"/>
          <w:sz w:val="24"/>
          <w:szCs w:val="24"/>
        </w:rPr>
        <w:t>savivaldybė iš savo biudžeto lėšų ar iš valstybės biudžeto dotacijų savivaldybių biudžetams</w:t>
      </w:r>
      <w:r w:rsidRPr="00622B45">
        <w:rPr>
          <w:rFonts w:ascii="Times New Roman" w:eastAsia="Times New Roman" w:hAnsi="Times New Roman" w:cs="Times New Roman"/>
          <w:color w:val="000000"/>
          <w:sz w:val="24"/>
          <w:szCs w:val="24"/>
        </w:rPr>
        <w:t>.</w:t>
      </w:r>
    </w:p>
    <w:p w:rsidR="0066175A" w:rsidRPr="00FE1115" w:rsidRDefault="0066175A" w:rsidP="001E246C">
      <w:pPr>
        <w:spacing w:after="0" w:line="240" w:lineRule="auto"/>
        <w:jc w:val="both"/>
        <w:rPr>
          <w:rFonts w:ascii="Times New Roman" w:eastAsia="Times New Roman" w:hAnsi="Times New Roman" w:cs="Times New Roman"/>
          <w:color w:val="000000"/>
          <w:sz w:val="24"/>
          <w:szCs w:val="24"/>
        </w:rPr>
      </w:pPr>
      <w:bookmarkStart w:id="4" w:name="part_c102d3dd51e64f5693fbf5fac790b5fb"/>
      <w:bookmarkEnd w:id="4"/>
      <w:r w:rsidRPr="00FE1115">
        <w:rPr>
          <w:rFonts w:ascii="Times New Roman" w:eastAsia="Times New Roman" w:hAnsi="Times New Roman" w:cs="Times New Roman"/>
          <w:color w:val="000000"/>
          <w:sz w:val="24"/>
          <w:szCs w:val="24"/>
        </w:rPr>
        <w:t>3. Šis Aprašas netaikomas: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5" w:name="part_bc8d50362a5142119fb2429a309b93a9"/>
      <w:bookmarkEnd w:id="5"/>
      <w:r w:rsidRPr="00FE1115">
        <w:rPr>
          <w:rFonts w:ascii="Times New Roman" w:eastAsia="Times New Roman" w:hAnsi="Times New Roman" w:cs="Times New Roman"/>
          <w:color w:val="000000"/>
          <w:sz w:val="24"/>
          <w:szCs w:val="24"/>
        </w:rPr>
        <w:t>3.1. laikinai apgyvendinant vaiką, paimtą iš nesaugios aplinkos, iki jam teisės aktų nustatyta tvarka bus nustatyta laikinoji ar nuolatinė globa (rūpyba) (organizuojama vadovaujantis Vaiko teisių apsaugos pagrindų įstatymu);</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6" w:name="part_6d6c02d79fed439bad5c91fefb8e831b"/>
      <w:bookmarkEnd w:id="6"/>
      <w:r w:rsidRPr="00FE1115">
        <w:rPr>
          <w:rFonts w:ascii="Times New Roman" w:eastAsia="Times New Roman" w:hAnsi="Times New Roman" w:cs="Times New Roman"/>
          <w:color w:val="000000"/>
          <w:sz w:val="24"/>
          <w:szCs w:val="24"/>
        </w:rPr>
        <w:t>3.2. nustatant vaiko globą (rūpybą) globos centre;</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7" w:name="part_e76fe419850f46c9b5c78a2e33486a9e"/>
      <w:bookmarkEnd w:id="7"/>
      <w:r w:rsidRPr="00FE1115">
        <w:rPr>
          <w:rFonts w:ascii="Times New Roman" w:eastAsia="Times New Roman" w:hAnsi="Times New Roman" w:cs="Times New Roman"/>
          <w:color w:val="000000"/>
          <w:sz w:val="24"/>
          <w:szCs w:val="24"/>
        </w:rPr>
        <w:t>3.3. organizuojant globos centrų teikiamas socialines paslaugas (šios paslaugos organizuojamos vadovaujantis Globos centro veiklos ir vaiko budinčio globotojo vykdomos priežiūros organizavimo ir kokybės priežiūros tvarkos aprašu, patvirtintu Lietuvos Respublikos socialinės apsaugos ir darbo ministro 2018 m. sausio 19 d. įsakymu Nr. A1-28 „Dėl Globos centro veiklos ir vaiko budinčio globotojo vykdomos priežiūros organizavimo ir kokybės priežiūr</w:t>
      </w:r>
      <w:r>
        <w:rPr>
          <w:rFonts w:ascii="Times New Roman" w:eastAsia="Times New Roman" w:hAnsi="Times New Roman" w:cs="Times New Roman"/>
          <w:color w:val="000000"/>
          <w:sz w:val="24"/>
          <w:szCs w:val="24"/>
        </w:rPr>
        <w:t>os tvarkos aprašo patvirtinimo“ (suvestinė redakcija)</w:t>
      </w:r>
      <w:r w:rsidRPr="00FE1115">
        <w:rPr>
          <w:rFonts w:ascii="Times New Roman" w:eastAsia="Times New Roman" w:hAnsi="Times New Roman" w:cs="Times New Roman"/>
          <w:color w:val="000000"/>
          <w:sz w:val="24"/>
          <w:szCs w:val="24"/>
        </w:rPr>
        <w:t>;</w:t>
      </w:r>
    </w:p>
    <w:p w:rsidR="00227785" w:rsidRDefault="0066175A" w:rsidP="00227785">
      <w:pPr>
        <w:spacing w:after="0" w:line="240" w:lineRule="auto"/>
        <w:ind w:firstLine="851"/>
        <w:jc w:val="both"/>
        <w:rPr>
          <w:rFonts w:ascii="Times New Roman" w:eastAsia="Times New Roman" w:hAnsi="Times New Roman" w:cs="Times New Roman"/>
          <w:color w:val="000000"/>
          <w:sz w:val="24"/>
          <w:szCs w:val="24"/>
        </w:rPr>
      </w:pPr>
      <w:bookmarkStart w:id="8" w:name="part_caecd81bc4ba409aa567843920158098"/>
      <w:bookmarkEnd w:id="8"/>
      <w:r w:rsidRPr="00FE1115">
        <w:rPr>
          <w:rFonts w:ascii="Times New Roman" w:eastAsia="Times New Roman" w:hAnsi="Times New Roman" w:cs="Times New Roman"/>
          <w:color w:val="000000"/>
          <w:sz w:val="24"/>
          <w:szCs w:val="24"/>
        </w:rPr>
        <w:t>3.4. organizuojant socialines paslaugas, kurias apmoka pats asmuo (paslaugos organizuojamos ir teikiamos socialinių paslaugų gavėjo ir teikėjo susitarimu).</w:t>
      </w:r>
    </w:p>
    <w:p w:rsidR="001E246C" w:rsidRPr="00227785" w:rsidRDefault="001E246C" w:rsidP="00227785">
      <w:pPr>
        <w:spacing w:after="0" w:line="240" w:lineRule="auto"/>
        <w:ind w:firstLine="851"/>
        <w:jc w:val="both"/>
        <w:rPr>
          <w:rFonts w:ascii="Times New Roman" w:eastAsia="Times New Roman" w:hAnsi="Times New Roman" w:cs="Times New Roman"/>
          <w:color w:val="000000"/>
          <w:sz w:val="24"/>
          <w:szCs w:val="24"/>
        </w:rPr>
      </w:pPr>
      <w:r w:rsidRPr="001E246C">
        <w:rPr>
          <w:rFonts w:ascii="Times New Roman" w:hAnsi="Times New Roman" w:cs="Times New Roman"/>
          <w:color w:val="FF0000"/>
          <w:sz w:val="24"/>
          <w:szCs w:val="24"/>
        </w:rPr>
        <w:t>3.5. organizuojant prevencines socialines paslaugas (prevencinės socialinės paslaugos asmeniui (šeimai, bendruomenei) organizuojamos vadovaujantis socialinės apsaugos ir darbo ministro nustatyta prevencinių socialinių paslaugų or</w:t>
      </w:r>
      <w:r w:rsidR="00227785">
        <w:rPr>
          <w:rFonts w:ascii="Times New Roman" w:hAnsi="Times New Roman" w:cs="Times New Roman"/>
          <w:color w:val="FF0000"/>
          <w:sz w:val="24"/>
          <w:szCs w:val="24"/>
        </w:rPr>
        <w:t>ganizavimo ir teikimo tvarka).</w:t>
      </w:r>
    </w:p>
    <w:p w:rsidR="0066175A" w:rsidRPr="00844836" w:rsidRDefault="0066175A" w:rsidP="00227785">
      <w:pPr>
        <w:spacing w:after="0" w:line="240" w:lineRule="auto"/>
        <w:ind w:firstLine="851"/>
        <w:jc w:val="both"/>
        <w:rPr>
          <w:rFonts w:ascii="Times New Roman" w:eastAsia="Times New Roman" w:hAnsi="Times New Roman" w:cs="Times New Roman"/>
          <w:sz w:val="24"/>
          <w:szCs w:val="24"/>
        </w:rPr>
      </w:pPr>
      <w:bookmarkStart w:id="9" w:name="part_d6a1dd7c198e4964bcb10ec54512fb99"/>
      <w:bookmarkEnd w:id="9"/>
      <w:r w:rsidRPr="00FE1115">
        <w:rPr>
          <w:rFonts w:ascii="Times New Roman" w:eastAsia="Times New Roman" w:hAnsi="Times New Roman" w:cs="Times New Roman"/>
          <w:color w:val="000000"/>
          <w:sz w:val="24"/>
          <w:szCs w:val="24"/>
        </w:rPr>
        <w:t xml:space="preserve">4. Apraše vartojamos sąvokos atitinka Lietuvos Respublikos socialinių paslaugų įstatyme, Lietuvos Respublikos vaiko teisių apsaugos pagrindų įstatyme, Socialinių paslaugų kataloge, patvirtintame Lietuvos Respublikos socialinės apsaugos ir darbo ministro 2006 m. balandžio 5 d. </w:t>
      </w:r>
      <w:r w:rsidRPr="00844836">
        <w:rPr>
          <w:rFonts w:ascii="Times New Roman" w:eastAsia="Times New Roman" w:hAnsi="Times New Roman" w:cs="Times New Roman"/>
          <w:sz w:val="24"/>
          <w:szCs w:val="24"/>
        </w:rPr>
        <w:t xml:space="preserve">įsakymu Nr. A1-93 „Dėl Socialinių paslaugų katalogo patvirtinimo“, Lietuvos Respublikos socialinės apsaugos ir darbo ministro 2006 m. balandžio 5 d. įsakymu Nr. A1-94 ,,Dėl asmens (šeimos) socialinių paslaugų poreikio nustatymo ir skyrimo tvarkos aprašo ir senyvo amžiaus  bei suaugusio asmens su negalia socialinės globos poreikio nustatymo metodikos patvirtinimo  </w:t>
      </w:r>
      <w:r w:rsidRPr="00844836">
        <w:rPr>
          <w:rFonts w:ascii="Times New Roman" w:eastAsia="Times New Roman" w:hAnsi="Times New Roman" w:cs="Times New Roman"/>
          <w:sz w:val="24"/>
          <w:szCs w:val="24"/>
        </w:rPr>
        <w:lastRenderedPageBreak/>
        <w:t xml:space="preserve">(Lietuvos Respublikos socialinės apsaugos ir darbo ministro 2021 m. sausio 22 d. įsakymo Nr.A1-56  redakcija)  (toliau </w:t>
      </w:r>
      <w:r w:rsidRPr="00FE11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44836">
        <w:rPr>
          <w:rFonts w:ascii="Times New Roman" w:eastAsia="Times New Roman" w:hAnsi="Times New Roman" w:cs="Times New Roman"/>
          <w:sz w:val="24"/>
          <w:szCs w:val="24"/>
        </w:rPr>
        <w:t>Tvarkos aprašas)   apibrėžtas sąvokas.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bookmarkStart w:id="10" w:name="part_09d2f83d67964923bed0ecb47a5a1b44"/>
      <w:bookmarkEnd w:id="10"/>
      <w:r w:rsidRPr="00FE1115">
        <w:rPr>
          <w:rFonts w:ascii="Times New Roman" w:eastAsia="Times New Roman" w:hAnsi="Times New Roman" w:cs="Times New Roman"/>
          <w:b/>
          <w:bCs/>
          <w:color w:val="000000"/>
          <w:sz w:val="24"/>
          <w:szCs w:val="24"/>
        </w:rPr>
        <w:t>II SKYRIUS</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KREIPIMOSI DĖL SOCIALINIŲ PASLAUGŲ SKYRIMO ASMENIUI (ŠEIMAI) TVARKA</w:t>
      </w:r>
    </w:p>
    <w:p w:rsidR="0066175A" w:rsidRDefault="0066175A" w:rsidP="0066175A">
      <w:pPr>
        <w:spacing w:after="0" w:line="240" w:lineRule="auto"/>
        <w:ind w:firstLine="851"/>
        <w:jc w:val="both"/>
        <w:rPr>
          <w:rFonts w:ascii="Times New Roman" w:eastAsia="Times New Roman" w:hAnsi="Times New Roman" w:cs="Times New Roman"/>
          <w:strike/>
          <w:sz w:val="24"/>
          <w:szCs w:val="24"/>
        </w:rPr>
      </w:pPr>
      <w:bookmarkStart w:id="11" w:name="part_b6368c1d0bfa43aa971ccdf7b72163d7"/>
      <w:bookmarkEnd w:id="11"/>
      <w:r w:rsidRPr="00227785">
        <w:rPr>
          <w:rFonts w:ascii="Times New Roman" w:eastAsia="Times New Roman" w:hAnsi="Times New Roman" w:cs="Times New Roman"/>
          <w:strike/>
          <w:sz w:val="24"/>
          <w:szCs w:val="24"/>
        </w:rPr>
        <w:t>5. Dėl socialinių paslaugų, kurias finansuoja Rokiškio rajono savivaldybė (toliau – Savivaldybė) iš savo biudžeto lėšų ar iš valstybės biudžeto specialių tikslinių dotacijų savivaldybių biudžetams, skyrimo raštišku prašymu tiesiogiai, paštu ar elektroniniu būdu, jeigu valstybės elektroninės valdžios sistemoje teikiama tokios rūšies elektroninė paslauga, į asmens (šeimos) deklaruotos ar faktinės gyvenamosios vietos (toliau – gyvenamoji vieta) į seniūniją, Rokiškio nestacionarių socialinių paslaugų įstaigas: Rokiškio socialinės paramos centrą ir Obelių socialinių paslaugų namus, į Rokiškio rajono savivaldybės administracijos Socialinės paramos ir sveikatos skyrių, gali kreiptis:</w:t>
      </w:r>
    </w:p>
    <w:p w:rsidR="002653E9" w:rsidRPr="002653E9" w:rsidRDefault="002653E9" w:rsidP="002653E9">
      <w:pPr>
        <w:pStyle w:val="Betarp"/>
        <w:jc w:val="both"/>
        <w:rPr>
          <w:rFonts w:ascii="Times New Roman" w:hAnsi="Times New Roman" w:cs="Times New Roman"/>
          <w:color w:val="FF0000"/>
          <w:sz w:val="24"/>
          <w:szCs w:val="24"/>
        </w:rPr>
      </w:pPr>
      <w:r w:rsidRPr="002653E9">
        <w:rPr>
          <w:rFonts w:ascii="Times New Roman" w:hAnsi="Times New Roman" w:cs="Times New Roman"/>
          <w:color w:val="FF0000"/>
          <w:sz w:val="24"/>
          <w:szCs w:val="24"/>
        </w:rPr>
        <w:t xml:space="preserve">          „5. Dėl socialinių paslaugų, kurias finansuoja Rokiškio rajono savivaldybė iš savo biudžeto lėšų ar iš valstybės biudžeto dotacijų savivaldybių biudžetams, skyrimo raštišku prašymu tiesiogiai, paštu ar elektroniniu būdu, jeigu valstybės elektroninės valdžios sistemoje teikiama tokios rūšies elektroninė paslauga, gali kreiptis į Savivaldybės administracijos Socialinės paramos ir sveikatos skyrių (toliau – Skyrius) asmens (šeimos) gyvenamosios vietos Savivaldybės administracijos seniūniją (toliau – seniūnija), Socialinių paslaugų įstaigą  (toliau – Įstaigą), Obelių socialinių paslaugų  namų globos centrą (toliau – Globos centras) gali</w:t>
      </w:r>
      <w:r w:rsidRPr="005733A1">
        <w:rPr>
          <w:rFonts w:ascii="Times New Roman" w:hAnsi="Times New Roman" w:cs="Times New Roman"/>
          <w:color w:val="0070C0"/>
          <w:sz w:val="24"/>
          <w:szCs w:val="24"/>
        </w:rPr>
        <w:t xml:space="preserve"> </w:t>
      </w:r>
      <w:r w:rsidRPr="002653E9">
        <w:rPr>
          <w:rFonts w:ascii="Times New Roman" w:hAnsi="Times New Roman" w:cs="Times New Roman"/>
          <w:color w:val="FF0000"/>
          <w:sz w:val="24"/>
          <w:szCs w:val="24"/>
        </w:rPr>
        <w:t>kreiptis:</w:t>
      </w:r>
    </w:p>
    <w:p w:rsidR="0066175A" w:rsidRPr="00FE1115" w:rsidRDefault="0066175A" w:rsidP="002653E9">
      <w:pPr>
        <w:spacing w:after="0" w:line="240" w:lineRule="auto"/>
        <w:jc w:val="both"/>
        <w:rPr>
          <w:rFonts w:ascii="Times New Roman" w:eastAsia="Times New Roman" w:hAnsi="Times New Roman" w:cs="Times New Roman"/>
          <w:color w:val="000000"/>
          <w:sz w:val="24"/>
          <w:szCs w:val="24"/>
        </w:rPr>
      </w:pPr>
      <w:bookmarkStart w:id="12" w:name="part_4166685df581421dbe1a6fc84a6b71a9"/>
      <w:bookmarkEnd w:id="12"/>
      <w:r w:rsidRPr="00FE1115">
        <w:rPr>
          <w:rFonts w:ascii="Times New Roman" w:eastAsia="Times New Roman" w:hAnsi="Times New Roman" w:cs="Times New Roman"/>
          <w:color w:val="000000"/>
          <w:sz w:val="24"/>
          <w:szCs w:val="24"/>
        </w:rPr>
        <w:t>5.1. asmuo (vienas iš suaugusių šeimos narių) ar jo globėjas, rūpintojas;</w:t>
      </w:r>
    </w:p>
    <w:p w:rsidR="00227785" w:rsidRDefault="0066175A" w:rsidP="00227785">
      <w:pPr>
        <w:spacing w:after="0" w:line="240" w:lineRule="auto"/>
        <w:ind w:firstLine="851"/>
        <w:jc w:val="both"/>
        <w:rPr>
          <w:rFonts w:ascii="Times New Roman" w:eastAsia="Times New Roman" w:hAnsi="Times New Roman" w:cs="Times New Roman"/>
          <w:strike/>
          <w:sz w:val="24"/>
          <w:szCs w:val="24"/>
        </w:rPr>
      </w:pPr>
      <w:bookmarkStart w:id="13" w:name="part_bc46670ae52f4bbab592e52ffd231d7d"/>
      <w:bookmarkEnd w:id="13"/>
      <w:r w:rsidRPr="00227785">
        <w:rPr>
          <w:rFonts w:ascii="Times New Roman" w:eastAsia="Times New Roman" w:hAnsi="Times New Roman" w:cs="Times New Roman"/>
          <w:strike/>
          <w:sz w:val="24"/>
          <w:szCs w:val="24"/>
        </w:rPr>
        <w:t>5.2. veikdami asmens (šeimos) ar visuomenės socialinio saugumo interesais – bendruomenės nariai ar kiti suinteresuoti asmenys.</w:t>
      </w:r>
    </w:p>
    <w:p w:rsidR="00564E0A" w:rsidRPr="00227785" w:rsidRDefault="00564E0A" w:rsidP="00227785">
      <w:pPr>
        <w:spacing w:after="0" w:line="240" w:lineRule="auto"/>
        <w:ind w:firstLine="851"/>
        <w:jc w:val="both"/>
        <w:rPr>
          <w:rFonts w:ascii="Times New Roman" w:eastAsia="Times New Roman" w:hAnsi="Times New Roman" w:cs="Times New Roman"/>
          <w:strike/>
          <w:sz w:val="24"/>
          <w:szCs w:val="24"/>
        </w:rPr>
      </w:pPr>
      <w:r w:rsidRPr="00227785">
        <w:rPr>
          <w:rFonts w:ascii="Times New Roman" w:eastAsia="Arial Unicode MS" w:hAnsi="Times New Roman" w:cs="Times New Roman"/>
          <w:color w:val="FF0000"/>
          <w:sz w:val="24"/>
          <w:szCs w:val="24"/>
        </w:rPr>
        <w:t>5</w:t>
      </w:r>
      <w:r w:rsidRPr="00227785">
        <w:rPr>
          <w:rFonts w:ascii="Times New Roman" w:eastAsia="Arial Unicode MS" w:hAnsi="Times New Roman" w:cs="Times New Roman"/>
          <w:color w:val="FF0000"/>
          <w:sz w:val="24"/>
          <w:szCs w:val="24"/>
          <w:shd w:val="clear" w:color="auto" w:fill="FFFFFF"/>
        </w:rPr>
        <w:t>.2. bendruomenės nariai ar kiti suinteresuoti asmenys, veikdami asmens (šeimos) ar visuomenės socialinio saugumo interesais, pateikdami Prašymą (Prašymo pagal SP-8 formą priedų pildyti nereikia) pateikia ir paaiškinimą, kodėl asmuo (vienas iš suaugusių šeimos narių) ar jo globėjas, rūpintojas (nurodomas vardas ir pavardė) negali pats kreiptis dėl socialinių paslaugų skyrimo. Prašymo pagal SP-8 formą priedų užpildymo ir reikalingų dokumentų pateikimo</w:t>
      </w:r>
      <w:r w:rsidRPr="00227785">
        <w:rPr>
          <w:rFonts w:ascii="Times New Roman" w:eastAsia="Arial Unicode MS" w:hAnsi="Times New Roman" w:cs="Times New Roman"/>
          <w:color w:val="FF0000"/>
          <w:sz w:val="24"/>
          <w:szCs w:val="24"/>
        </w:rPr>
        <w:t xml:space="preserve"> klausimais asmenį (šeimą) ar jo globėją, rūpintoją konsultuoja socialiniai darbuotojai, nustatantys asmens (šeimos) socialinių paslaugų poreikį.</w:t>
      </w:r>
      <w:r w:rsidRPr="00E44D57">
        <w:rPr>
          <w:rFonts w:ascii="Times New Roman" w:eastAsia="Arial Unicode MS" w:hAnsi="Times New Roman" w:cs="Times New Roman"/>
          <w:color w:val="FF0000"/>
          <w:sz w:val="24"/>
          <w:szCs w:val="24"/>
        </w:rPr>
        <w:t>“</w:t>
      </w:r>
    </w:p>
    <w:p w:rsidR="0066175A" w:rsidRPr="00FE1115" w:rsidRDefault="00564E0A" w:rsidP="00564E0A">
      <w:pPr>
        <w:spacing w:after="0" w:line="240" w:lineRule="auto"/>
        <w:jc w:val="both"/>
        <w:rPr>
          <w:rFonts w:ascii="Times New Roman" w:eastAsia="Times New Roman" w:hAnsi="Times New Roman" w:cs="Times New Roman"/>
          <w:color w:val="000000"/>
          <w:sz w:val="24"/>
          <w:szCs w:val="24"/>
        </w:rPr>
      </w:pPr>
      <w:bookmarkStart w:id="14" w:name="part_18eed4181bf44936bbb766dc3e590416"/>
      <w:bookmarkEnd w:id="14"/>
      <w:r>
        <w:rPr>
          <w:rFonts w:ascii="Times New Roman" w:eastAsia="Times New Roman" w:hAnsi="Times New Roman" w:cs="Times New Roman"/>
          <w:color w:val="000000"/>
          <w:sz w:val="24"/>
          <w:szCs w:val="24"/>
        </w:rPr>
        <w:t xml:space="preserve">               </w:t>
      </w:r>
      <w:r w:rsidR="0066175A" w:rsidRPr="00FE1115">
        <w:rPr>
          <w:rFonts w:ascii="Times New Roman" w:eastAsia="Times New Roman" w:hAnsi="Times New Roman" w:cs="Times New Roman"/>
          <w:color w:val="000000"/>
          <w:sz w:val="24"/>
          <w:szCs w:val="24"/>
        </w:rPr>
        <w:t>6. Aprašo 5.1 papunktyje nurodyti asm</w:t>
      </w:r>
      <w:r w:rsidR="0066175A">
        <w:rPr>
          <w:rFonts w:ascii="Times New Roman" w:eastAsia="Times New Roman" w:hAnsi="Times New Roman" w:cs="Times New Roman"/>
          <w:color w:val="000000"/>
          <w:sz w:val="24"/>
          <w:szCs w:val="24"/>
        </w:rPr>
        <w:t>enys, kreipdamiesi į Savivaldybę</w:t>
      </w:r>
      <w:r w:rsidR="0066175A" w:rsidRPr="00FE1115">
        <w:rPr>
          <w:rFonts w:ascii="Times New Roman" w:eastAsia="Times New Roman" w:hAnsi="Times New Roman" w:cs="Times New Roman"/>
          <w:color w:val="000000"/>
          <w:sz w:val="24"/>
          <w:szCs w:val="24"/>
        </w:rPr>
        <w:t xml:space="preserve"> dėl socialinių paslaugų, pateikia:</w:t>
      </w:r>
    </w:p>
    <w:p w:rsidR="00227785" w:rsidRDefault="0066175A" w:rsidP="00227785">
      <w:pPr>
        <w:spacing w:after="0" w:line="240" w:lineRule="auto"/>
        <w:ind w:firstLine="851"/>
        <w:jc w:val="both"/>
        <w:rPr>
          <w:rFonts w:ascii="Times New Roman" w:eastAsia="Times New Roman" w:hAnsi="Times New Roman" w:cs="Times New Roman"/>
          <w:strike/>
          <w:sz w:val="24"/>
          <w:szCs w:val="24"/>
        </w:rPr>
      </w:pPr>
      <w:bookmarkStart w:id="15" w:name="part_d7d510234ca5429b900bf137c1abcf23"/>
      <w:bookmarkEnd w:id="15"/>
      <w:r w:rsidRPr="00227785">
        <w:rPr>
          <w:rFonts w:ascii="Times New Roman" w:eastAsia="Times New Roman" w:hAnsi="Times New Roman" w:cs="Times New Roman"/>
          <w:strike/>
          <w:sz w:val="24"/>
          <w:szCs w:val="24"/>
        </w:rPr>
        <w:t>6.1. užpildytą Prašymo-paraiškos socialinėms paslaugoms gauti SP-8 formą, patvirtintą Lietuvos Respublikos socialinės apsaugos ir darbo ministro 2005 m. birželio 27 d. įsakymu Nr. A1</w:t>
      </w:r>
      <w:r w:rsidRPr="00227785">
        <w:rPr>
          <w:rFonts w:ascii="Times New Roman" w:eastAsia="Times New Roman" w:hAnsi="Times New Roman" w:cs="Times New Roman"/>
          <w:strike/>
          <w:sz w:val="24"/>
          <w:szCs w:val="24"/>
        </w:rPr>
        <w:noBreakHyphen/>
        <w:t>183 „Dėl kai kurių socialinei paramai gauti reikalingų formų patvirtinimo“ (toliau –Prašymas). Prašymas gali būti pateikiamas ir socialinio darbuotojo elektroniniame įrenginyje;</w:t>
      </w:r>
    </w:p>
    <w:p w:rsidR="00564E0A" w:rsidRPr="00FE1115" w:rsidRDefault="00564E0A" w:rsidP="0066175A">
      <w:pPr>
        <w:spacing w:after="0" w:line="240" w:lineRule="auto"/>
        <w:ind w:firstLine="851"/>
        <w:jc w:val="both"/>
        <w:rPr>
          <w:rFonts w:ascii="Times New Roman" w:eastAsia="Times New Roman" w:hAnsi="Times New Roman" w:cs="Times New Roman"/>
          <w:color w:val="000000"/>
          <w:sz w:val="24"/>
          <w:szCs w:val="24"/>
        </w:rPr>
      </w:pPr>
      <w:r w:rsidRPr="00227785">
        <w:rPr>
          <w:rFonts w:ascii="Times New Roman" w:eastAsia="Arial Unicode MS" w:hAnsi="Times New Roman" w:cs="Times New Roman"/>
          <w:color w:val="FF0000"/>
          <w:sz w:val="24"/>
          <w:szCs w:val="24"/>
        </w:rPr>
        <w:t>6.1. užpildytą Prašymo-paraiškos socialinėms paslaugoms gauti SP-8 formą, patvirtintą Lietuvos Respublikos socialinės apsaugos ir darbo ministro 2005 m. birželio 27 d. įsakymu Nr. A1</w:t>
      </w:r>
      <w:r w:rsidRPr="00227785">
        <w:rPr>
          <w:rFonts w:ascii="Times New Roman" w:eastAsia="Arial Unicode MS" w:hAnsi="Times New Roman" w:cs="Times New Roman"/>
          <w:color w:val="FF0000"/>
          <w:sz w:val="24"/>
          <w:szCs w:val="24"/>
        </w:rPr>
        <w:noBreakHyphen/>
        <w:t>183 „Dėl kai kurių socialinei paramai gauti reikalingų formų patvirtinimo“ (toliau – Prašymas pagal SP-8 formą),  kreipiantis dėl vaikų dienos socialinės priežiūros skyrimo, – užpildytą Prašymo gauti vaikų dienos socialinę priežiūrą formą Asmens (šeimos) socialinių paslaugų poreikio nustatymo ir skyrimo tvarkos aprašo (toliau – Tvarkos aprašas), patvirtinto Lietuvos Respublikos socialinės apsaugos ir darbo ministro 2005 m. balandžio 5 d. įsakymu Nr. A1</w:t>
      </w:r>
      <w:r w:rsidRPr="00227785">
        <w:rPr>
          <w:rFonts w:ascii="Times New Roman" w:eastAsia="Arial Unicode MS" w:hAnsi="Times New Roman" w:cs="Times New Roman"/>
          <w:color w:val="FF0000"/>
          <w:sz w:val="24"/>
          <w:szCs w:val="24"/>
        </w:rPr>
        <w:noBreakHyphen/>
        <w:t>94 „Dėl asmens (šeimos) socialinių paslaugų poreikio nustatymo ir skyrimo tvarkos aprašo ir senyvo amžiaus asmens bei suaugusio asmens su negalia socialinės globos poreikio nustatymo metodikos patvirtinimo“ 3 priedas). Prašymas gali būti pateikiamas ir socialinio darbuo</w:t>
      </w:r>
      <w:r w:rsidR="00227785">
        <w:rPr>
          <w:rFonts w:ascii="Times New Roman" w:eastAsia="Arial Unicode MS" w:hAnsi="Times New Roman" w:cs="Times New Roman"/>
          <w:color w:val="FF0000"/>
          <w:sz w:val="24"/>
          <w:szCs w:val="24"/>
        </w:rPr>
        <w:t>tojo elektroniniame įrenginyje</w:t>
      </w:r>
      <w:r w:rsidRPr="00227785">
        <w:rPr>
          <w:rFonts w:ascii="Times New Roman" w:eastAsia="Arial Unicode MS" w:hAnsi="Times New Roman" w:cs="Times New Roman"/>
          <w:color w:val="FF0000"/>
          <w:sz w:val="24"/>
          <w:szCs w:val="24"/>
        </w:rPr>
        <w:t>.</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6" w:name="part_ca0dc00ba04c4a2e987012b2cb00826d"/>
      <w:bookmarkEnd w:id="16"/>
      <w:r w:rsidRPr="00FE1115">
        <w:rPr>
          <w:rFonts w:ascii="Times New Roman" w:eastAsia="Times New Roman" w:hAnsi="Times New Roman" w:cs="Times New Roman"/>
          <w:color w:val="000000"/>
          <w:sz w:val="24"/>
          <w:szCs w:val="24"/>
        </w:rPr>
        <w:t xml:space="preserve">6.2. asmens tapatybę patvirtinantį dokumentą arba teisės aktų nustatyta tvarka patvirtintą jo kopiją. Asmeniui pačiam kreipiantis tiesiogiai į Savivaldybės administraciją, pateikiamas asmens </w:t>
      </w:r>
      <w:r w:rsidRPr="00FE1115">
        <w:rPr>
          <w:rFonts w:ascii="Times New Roman" w:eastAsia="Times New Roman" w:hAnsi="Times New Roman" w:cs="Times New Roman"/>
          <w:color w:val="000000"/>
          <w:sz w:val="24"/>
          <w:szCs w:val="24"/>
        </w:rPr>
        <w:lastRenderedPageBreak/>
        <w:t>tapatybę patvirtinantis dokumentas. Įsitikinus asmens tapatybe, dokumentas grąžinamas jį pateikusiam asmeniui, asmens tapatybę patvirtinančio dokumento kopija nedaroma. Asmeniui kreipiantis paštu, teikiama teisės aktų nustatyta tvarka patvirtinta asmens tapatybę patvirtinančio dokumento kopija. Asmuo, pateikdamas Prašymą elektroniniu būdu, patvirtina savo tapatybę naudodamasis Valstybės informacinių išteklių sąveikumo platforma (VIISP). Paslaugų gavėjams suteikiama galimybė prisijungti naudojantis elektroniniu parašu (asmens tapatybės kortele, valstybės tarnautojo pažymėjimu ar kitomis elektroninio identifikavimo priemonėmis) ir (ar) elektroninės bankininkystės sistemomis. Jei Prašymas pateikiamas socialinio darbuotojo elektroniniame įrenginyje, Prašymo pateikimas tvirtinamas skaitmeniniu pareiškėjo, jo globėjo, rūpintojo ar kito įgalioto asmens parašu;</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7" w:name="part_500adfa9d61d4821a1cc8ecb03985b28"/>
      <w:bookmarkEnd w:id="17"/>
      <w:r w:rsidRPr="00FE1115">
        <w:rPr>
          <w:rFonts w:ascii="Times New Roman" w:eastAsia="Times New Roman" w:hAnsi="Times New Roman" w:cs="Times New Roman"/>
          <w:color w:val="000000"/>
          <w:sz w:val="24"/>
          <w:szCs w:val="24"/>
        </w:rPr>
        <w:t>6.3. duomenis apie besikreipiančio asmens gyvenamosios vietos deklaravimą gauna socialinis darbuotojas iš SPIS Gyventojų registro duomenų bazės, o jei asmuo nėra deklaravęs gyvenamosios vietos ir nėra įrašytas į gyvenamosios vietos neturinčių asmenį apskaitą, pagal galimybes pateikia dokumentų, įrodančių, kad jis gyvena toje savivaldybėje (pvz.</w:t>
      </w:r>
      <w:r w:rsidRPr="003756B3">
        <w:rPr>
          <w:rFonts w:ascii="Times New Roman" w:eastAsia="Times New Roman" w:hAnsi="Times New Roman" w:cs="Times New Roman"/>
          <w:color w:val="000000" w:themeColor="text1"/>
          <w:sz w:val="24"/>
          <w:szCs w:val="24"/>
        </w:rPr>
        <w:t>:</w:t>
      </w:r>
      <w:r w:rsidRPr="00FE1115">
        <w:rPr>
          <w:rFonts w:ascii="Times New Roman" w:eastAsia="Times New Roman" w:hAnsi="Times New Roman" w:cs="Times New Roman"/>
          <w:color w:val="000000"/>
          <w:sz w:val="24"/>
          <w:szCs w:val="24"/>
        </w:rPr>
        <w:t> joje turi nekilnojamąjį turtą, moka mokesčius už jį, turi viešajame registre įregistruotą nuomos sutartį ir pan.), kopijas, jei tokios informacijos nėra valstybės registruose (kadastruose), žinybiniuose registruose, valstybės informacinėse sistemose.</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8" w:name="part_6e0177ae722e4d2db0d2faa333b83242"/>
      <w:bookmarkEnd w:id="18"/>
      <w:r w:rsidRPr="00FE1115">
        <w:rPr>
          <w:rFonts w:ascii="Times New Roman" w:eastAsia="Times New Roman" w:hAnsi="Times New Roman" w:cs="Times New Roman"/>
          <w:color w:val="000000"/>
          <w:sz w:val="24"/>
          <w:szCs w:val="24"/>
        </w:rPr>
        <w:t>7. Aprašo 5.2 papunktyje nurodytu atveju pateikiamas Prašymas (Prašymo priedų pildyti nereikia) ir paaiškinimas, kodėl asmuo (vienas iš suaugusių šeimos narių) ar jo globėjas, rūpintojas (nurodomas vardas ir pavardė) negali pats kreiptis dėl socialinių paslaugų skyrimo. Prašymo priedų užpildymo ir reikalingų dokumentų pateikimo klausimais asmenį (šeimą) ar jo globėją, rūpintoją konsultuoja socialiniai darbuotojai, nustatantys asmens (šeimos) socialinių paslaugų poreikį.</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9" w:name="part_97f8a91c538f455ea7421ac24c528160"/>
      <w:bookmarkEnd w:id="19"/>
      <w:r w:rsidRPr="00FE1115">
        <w:rPr>
          <w:rFonts w:ascii="Times New Roman" w:eastAsia="Times New Roman" w:hAnsi="Times New Roman" w:cs="Times New Roman"/>
          <w:color w:val="000000"/>
          <w:sz w:val="24"/>
          <w:szCs w:val="24"/>
        </w:rPr>
        <w:t>8. Jei asmuo (šeima) pagal Socialinių paslaugų įstatymo 15 straipsnio 2 dalį kreipiasi į kitą, ne asmens (šeimos) gyvenamosios vietos savivaldybę arba tiesiai į socialinių paslaugų įstaigą dėl bendrųjų socialinių paslaugų ir socialinės priežiūros teikimo, asmuo (vienas iš suaugusių šeimos narių) ar jo globėjas, rūpintojas kartu su Aprašo 6 punkte nurodytais dokumentais taip pat pateikia rašytinį laisvos formos paaiškinimą, kodėl kreipiamasi ne į savo gyvenamosios vietos savivaldybę. Jei kreipiamasi tiesiai į socialinių paslaugų įstaigą, asmens Prašymą ir Aprašo 6 punkte nurodytų dokumentų kopijas (jeigu asmuo turi tokius dokumentus) šios įstaigos socialiniai darbuotojai nedelsdami, ne vėliau kaip per 3 kalendorines dienas nuo asmens kreipimosi į įstaigą dienos, pateikia asmens gyvenamosios vietos savivaldybei, jei nėra galimybės nustatyti asmens gyvenamosios vietos – savivaldybei, kurios teritorijoje yra įstaiga.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20" w:name="part_0597b6efaa3644968313bd40c6d1f107"/>
      <w:bookmarkEnd w:id="20"/>
      <w:r w:rsidRPr="00FE1115">
        <w:rPr>
          <w:rFonts w:ascii="Times New Roman" w:eastAsia="Times New Roman" w:hAnsi="Times New Roman" w:cs="Times New Roman"/>
          <w:color w:val="000000"/>
          <w:sz w:val="24"/>
          <w:szCs w:val="24"/>
        </w:rPr>
        <w:t>9. Švietimo ir ugdymo, sveikatos priežiūros, socialinių paslaugų įstaigų, policijos ir kitų institucijų darbuotojai, pagal Socialinių paslaugų įstatymo 15 straipsnio 4 dalį pranešdami apie socialinių paslaugų reikalingumą, asmens (šeimos) gyvenamosios vietos savivaldybės administracijai laisva forma pateikia asmens (vieno iš suaugusių šeimos narių) vardą, pavardę ir (ar) gyvenamosios vietos adresą. Tokiu atveju savivaldybė inicijuoja asmens (šeimos) socialinių paslaugų poreikio nustatymą be asmens (vieno iš suaugusių šeimos narių) ar jo globėjo, rūpintojo Prašymo.</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21" w:name="part_5a500f5f64cc4324849f376343a4d2fc"/>
      <w:bookmarkEnd w:id="21"/>
      <w:r w:rsidRPr="00FE1115">
        <w:rPr>
          <w:rFonts w:ascii="Times New Roman" w:eastAsia="Times New Roman" w:hAnsi="Times New Roman" w:cs="Times New Roman"/>
          <w:color w:val="000000"/>
          <w:sz w:val="24"/>
          <w:szCs w:val="24"/>
        </w:rPr>
        <w:t>10. Asmens (vieno iš suaugusių šeimos narių) ar jo globėjo, rūpintojo Prašymas dėl bendrųjų socialinių paslaugų ar socialinės priežiūros socialinę riziką patiriančiai šeimai, socialinės rizikos vaikui ir jo šeimai teikimo nėra būtinas. Prašymas dėl socialinių paslaugų socialinės priežiūros socialinę riziką patiriančiai šeimai, socialinę riziką patiriančiam vaikui ir jo šeimai teikimo gali būti pateikiamas Atvejo vadybos tvarkos apraše nustatyta tvarka. Prašymas neteikiamas dėl vaiko laikinosios priežiūros socialinę priežiūrą teikiančioje socialinių paslaugų įstaigoje teikimo, jei nustatytas vaiko apsaugos poreikis (tokiu atveju socialinės paslaugos inicijuojamos vadovaujantis Vaiko teisių apsaugos pagrindų įstatymu).</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22" w:name="part_4b38e26ffad04c839cb52f4b50229f63"/>
      <w:bookmarkEnd w:id="22"/>
      <w:r w:rsidRPr="00FE1115">
        <w:rPr>
          <w:rFonts w:ascii="Times New Roman" w:eastAsia="Times New Roman" w:hAnsi="Times New Roman" w:cs="Times New Roman"/>
          <w:color w:val="000000"/>
          <w:sz w:val="24"/>
          <w:szCs w:val="24"/>
        </w:rPr>
        <w:t>11. Prašymas dėl laikino atokvėpio paslaugų (pagal Aprašo 6.1 papunktyje nurodytą formą) pateikiamas 1 kartą per 24 mėnesių laikotarpį, t. y. kreipiantis pirmą kartą, o kreipimosi dėl kiekvieno kito karto forma ir terminai nustatomi savivaldybės institucijos nustatyta tvarka.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23" w:name="part_2823629cb2124030baf3ade0dbc71f87"/>
      <w:bookmarkEnd w:id="23"/>
      <w:r w:rsidRPr="00FE1115">
        <w:rPr>
          <w:rFonts w:ascii="Times New Roman" w:eastAsia="Times New Roman" w:hAnsi="Times New Roman" w:cs="Times New Roman"/>
          <w:color w:val="000000"/>
          <w:sz w:val="24"/>
          <w:szCs w:val="24"/>
        </w:rPr>
        <w:lastRenderedPageBreak/>
        <w:t xml:space="preserve">12. Asmens, apsigyvenusio Globos namuose savo lėšomis, Prašymą gauti socialinę globą, finansuojamą savivaldybės iš savo biudžeto lėšų ar iš valstybės biudžeto specialių tikslinių dotacijų savivaldybių biudžetams, Globos namų socialiniai darbuotojai ar asmeniui atstovaujantis asmuo ne vėliau kaip per 20 kalendorinių dienų nuo Prašymo gavimo dienos pateikia savivaldybei, kurios teritorijoje asmuo gyveno prieš apsigyvendamas Globos namuose savo lėšomis. Globos namų socialinis darbuotojas kartu su Prašymu tai savivaldybei pateikia </w:t>
      </w:r>
      <w:r>
        <w:rPr>
          <w:rFonts w:ascii="Times New Roman" w:eastAsia="Times New Roman" w:hAnsi="Times New Roman" w:cs="Times New Roman"/>
          <w:color w:val="000000"/>
          <w:sz w:val="24"/>
          <w:szCs w:val="24"/>
        </w:rPr>
        <w:t xml:space="preserve">užpildytų formų, nurodytų </w:t>
      </w:r>
      <w:r w:rsidRPr="00844836">
        <w:rPr>
          <w:rFonts w:ascii="Times New Roman" w:eastAsia="Times New Roman" w:hAnsi="Times New Roman" w:cs="Times New Roman"/>
          <w:sz w:val="24"/>
          <w:szCs w:val="24"/>
        </w:rPr>
        <w:t>Tvarkos aprašo 26 punkte, kopijas</w:t>
      </w:r>
      <w:r w:rsidRPr="00FE1115">
        <w:rPr>
          <w:rFonts w:ascii="Times New Roman" w:eastAsia="Times New Roman" w:hAnsi="Times New Roman" w:cs="Times New Roman"/>
          <w:color w:val="000000"/>
          <w:sz w:val="24"/>
          <w:szCs w:val="24"/>
        </w:rPr>
        <w:t>.</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24" w:name="part_f26a1cded2ce4c24b13f7c9b32edf7cb"/>
      <w:bookmarkEnd w:id="24"/>
      <w:r w:rsidRPr="00FE1115">
        <w:rPr>
          <w:rFonts w:ascii="Times New Roman" w:eastAsia="Times New Roman" w:hAnsi="Times New Roman" w:cs="Times New Roman"/>
          <w:color w:val="000000"/>
          <w:sz w:val="24"/>
          <w:szCs w:val="24"/>
        </w:rPr>
        <w:t>13. Asmuo, rengiamas paleisti iš pataisos įstaigos ar išvykti iš socialinės bei psichologinės reabilitacijos įstaigos, psichiatrijos ligoninės ar kito tipo stacionarios sveikatos priežiūros įstaigos (toliau – kitos įstaigos), norėdamas gauti savivaldybės administracijos finansuojamą socialinę priežiūrą ar socialinę globą, kreipiasi į šių įstaigų socialinius darbuotojus, kurie asmens Prašymą ir asmens tapatybę patvirtinančio dokumento kopiją ne vėliau kaip likus 30 kalendorinių dienų iki asmens paleidimo iš kitų įstaigų pateikia savivaldybei, kurios teritorijoje asmuo gyveno prieš patekdamas į šias įstaigas, jei nėra galimybės nustatyti asmens gyvenamosios vietos – savivaldybei, kurios teritorijoje yra įstaiga. Socialinis darbuotojas asmens gyvenamąją vietą nustato pagal Lietuvos Respublikos gyventojų registro duomenis. Asmens, patekusio į kitas įstaigas iš apskrities viršininko socialinių paslaugų įstaigos, kurios savininko ar dalininko teisės ir pareigos perduotos savivaldybės administracijai ar Socialinės apsaugos ir darbo ministerijai ir kurioje asmuo pradėjo gauti socialines paslaugas iki 2007 m. sausio 1 d., bei pageidaujančio gauti socialines paslaugas Globos namuose, kurių savininko ar dalininko teises ir pareigas įgyvendina Socialinės apsaugos ir darbo ministerija (toliau – valstybės Globos namai), senyvo amžiaus asmens ar suaugusio asmens su negalia laisvos formos prašymas ir asmens tapatybę patvirtinančio dokumento kopija pateikiami Neįgaliųjų reikalų departamentui prie Socialinės apsaugos ir darbo ministerijos (toliau – Departamentas), o dėl vaiko – Valstybės vaiko teisių apsaugos ir įvaikinimo tarnybai prie Socialinės apsaugos ir darbo ministerijos ar jos įgaliotam teritoriniam skyriui (toliau – Tarnyba).</w:t>
      </w:r>
    </w:p>
    <w:p w:rsidR="00227785" w:rsidRDefault="0066175A" w:rsidP="00227785">
      <w:pPr>
        <w:spacing w:after="0" w:line="240" w:lineRule="auto"/>
        <w:ind w:firstLine="851"/>
        <w:jc w:val="both"/>
        <w:rPr>
          <w:rFonts w:ascii="Times New Roman" w:eastAsia="Times New Roman" w:hAnsi="Times New Roman" w:cs="Times New Roman"/>
          <w:sz w:val="24"/>
          <w:szCs w:val="24"/>
        </w:rPr>
      </w:pPr>
      <w:bookmarkStart w:id="25" w:name="part_826cfd68bcf84ec0880d4ccb6936c5c6"/>
      <w:bookmarkEnd w:id="25"/>
      <w:r w:rsidRPr="00FE1115">
        <w:rPr>
          <w:rFonts w:ascii="Times New Roman" w:eastAsia="Times New Roman" w:hAnsi="Times New Roman" w:cs="Times New Roman"/>
          <w:color w:val="000000"/>
          <w:sz w:val="24"/>
          <w:szCs w:val="24"/>
        </w:rPr>
        <w:t xml:space="preserve">14. Jei asmeniui, gaunančiam socialines paslaugas socialinių paslaugų įstaigoje, reikia keisti socialinių paslaugų rūšį, o įstaiga neturi galimybių tenkinti asmens socialinių paslaugų poreikio, šios įstaigos vadovas dėl socialinių paslaugų teikimo nutraukimo ir kitų socialinių paslaugų skyrimo raštu kreipiasi į savivaldybę, kuri priėmė sprendimą dėl socialinių paslaugų </w:t>
      </w:r>
      <w:r w:rsidRPr="00E01523">
        <w:rPr>
          <w:rFonts w:ascii="Times New Roman" w:eastAsia="Times New Roman" w:hAnsi="Times New Roman" w:cs="Times New Roman"/>
          <w:sz w:val="24"/>
          <w:szCs w:val="24"/>
        </w:rPr>
        <w:t xml:space="preserve">asmeniui skyrimo (kreipiantis nurodomas asmens vardas, pavardė, gimimo data), ir jai pateikia išvadas dėl įvertinto asmens socialinių paslaugų poreikio Tvarkos aprašo 26 punkte nurodytose </w:t>
      </w:r>
      <w:r w:rsidRPr="0048644B">
        <w:rPr>
          <w:rFonts w:ascii="Times New Roman" w:eastAsia="Times New Roman" w:hAnsi="Times New Roman" w:cs="Times New Roman"/>
          <w:sz w:val="24"/>
          <w:szCs w:val="24"/>
        </w:rPr>
        <w:t>formose (toliau – išvados) (teikiamos užpildytų socialinių paslaugų poreikio Tvarkos aprašo 26 punkte nurodytų formų kopijos).</w:t>
      </w:r>
    </w:p>
    <w:p w:rsidR="00227785" w:rsidRDefault="00564E0A" w:rsidP="00227785">
      <w:pPr>
        <w:spacing w:after="0" w:line="240" w:lineRule="auto"/>
        <w:ind w:firstLine="851"/>
        <w:jc w:val="both"/>
        <w:rPr>
          <w:rFonts w:ascii="Times New Roman" w:eastAsia="Arial Unicode MS" w:hAnsi="Times New Roman" w:cs="Times New Roman"/>
          <w:color w:val="FF0000"/>
          <w:sz w:val="24"/>
          <w:szCs w:val="24"/>
        </w:rPr>
      </w:pPr>
      <w:r w:rsidRPr="00564E0A">
        <w:rPr>
          <w:rFonts w:ascii="Times New Roman" w:eastAsia="Arial Unicode MS" w:hAnsi="Times New Roman" w:cs="Times New Roman"/>
          <w:color w:val="FF0000"/>
          <w:sz w:val="24"/>
          <w:szCs w:val="24"/>
        </w:rPr>
        <w:t>14</w:t>
      </w:r>
      <w:r w:rsidRPr="00564E0A">
        <w:rPr>
          <w:rFonts w:ascii="Times New Roman" w:eastAsia="Arial Unicode MS" w:hAnsi="Times New Roman" w:cs="Times New Roman"/>
          <w:color w:val="FF0000"/>
          <w:sz w:val="24"/>
          <w:szCs w:val="24"/>
          <w:vertAlign w:val="superscript"/>
        </w:rPr>
        <w:t>1</w:t>
      </w:r>
      <w:r w:rsidRPr="00564E0A">
        <w:rPr>
          <w:rFonts w:ascii="Times New Roman" w:eastAsia="Arial Unicode MS" w:hAnsi="Times New Roman" w:cs="Times New Roman"/>
          <w:color w:val="FF0000"/>
          <w:sz w:val="24"/>
          <w:szCs w:val="24"/>
        </w:rPr>
        <w:t>. Jei prevencinių socialinių paslaugų jas gaunančiam (-iai) asmeniui (šeimai) nepakanka, prevencines socialines paslaugas teikiančios socialinių paslaugų įstaigos socialiniai darbuotojai, įvertinę asmens socialinių paslaugų poreikį pagal šio Tvarkos aprašo 27 punkte nurodytas asmens (šeimos) socialinių paslaugų poreikio vertinimo formas, jų kopijas kartu su Prašymo, kitų šio Tvarkos aprašo 7 punkte nurodytų dokumentų kopijomis ne vėliau nei per 20 kalendorinių dienų nuo Prašymo užp</w:t>
      </w:r>
      <w:r w:rsidR="00227785">
        <w:rPr>
          <w:rFonts w:ascii="Times New Roman" w:eastAsia="Arial Unicode MS" w:hAnsi="Times New Roman" w:cs="Times New Roman"/>
          <w:color w:val="FF0000"/>
          <w:sz w:val="24"/>
          <w:szCs w:val="24"/>
        </w:rPr>
        <w:t>ildymo dienos pateikia Skyriui.</w:t>
      </w:r>
    </w:p>
    <w:p w:rsidR="00564E0A" w:rsidRPr="00564E0A" w:rsidRDefault="00564E0A" w:rsidP="00227785">
      <w:pPr>
        <w:spacing w:after="0" w:line="240" w:lineRule="auto"/>
        <w:ind w:firstLine="851"/>
        <w:jc w:val="both"/>
        <w:rPr>
          <w:rFonts w:ascii="Times New Roman" w:hAnsi="Times New Roman" w:cs="Times New Roman"/>
          <w:color w:val="FF0000"/>
          <w:sz w:val="24"/>
          <w:szCs w:val="24"/>
        </w:rPr>
      </w:pPr>
      <w:r w:rsidRPr="00564E0A">
        <w:rPr>
          <w:rFonts w:ascii="Times New Roman" w:hAnsi="Times New Roman" w:cs="Times New Roman"/>
          <w:color w:val="FF0000"/>
          <w:sz w:val="24"/>
          <w:szCs w:val="24"/>
        </w:rPr>
        <w:t>14</w:t>
      </w:r>
      <w:r w:rsidRPr="00564E0A">
        <w:rPr>
          <w:rFonts w:ascii="Times New Roman" w:hAnsi="Times New Roman" w:cs="Times New Roman"/>
          <w:color w:val="FF0000"/>
          <w:sz w:val="24"/>
          <w:szCs w:val="24"/>
          <w:vertAlign w:val="superscript"/>
        </w:rPr>
        <w:t>2</w:t>
      </w:r>
      <w:r w:rsidRPr="00564E0A">
        <w:rPr>
          <w:rFonts w:ascii="Times New Roman" w:hAnsi="Times New Roman" w:cs="Times New Roman"/>
          <w:color w:val="FF0000"/>
          <w:sz w:val="24"/>
          <w:szCs w:val="24"/>
        </w:rPr>
        <w:t>. Jei vaikas su negalia, kuriam nustatytas specialusis nuolatinės slaugos poreikis arba specialusis nuolatinės priežiūros (pagalbos) poreikis dėl protinio atsilikimo ar psichikos sutrikimų, gauna socialinę priežiūrą ar dienos socialinę globą ir socialinių paslaugų įstaiga turi galimybę toliau tenkinti jo poreikius jam sulaukus pilnametystės, šių paslaugų teikimas, esant poreikiui, gali būti pratęsiamas neteikiant naujo Prašymo ir iš naujo nenustatant asmens socialinių paslaugų poreikio  šiame Apraše nustatyta tvarka laikotarpiui iki 2 metų nuo asmens pilnametystės dienos. Apie galimybę ir poreikį tęsti socialinių paslaugų teikimą socialinių paslaugų įstaiga ne vėliau nei prieš 30 kalendorinių dienų, iki vaikas sulauks pilnametystės, raštu informuoja vaiko globėją (rūpintoją) ir Skyrių (informuojant nurodomas vaiko vardas, pavardė, gimimo data, socialinių paslaugų įstaigos, kurioje toliau gali būti tenkinami šio</w:t>
      </w:r>
      <w:r w:rsidR="00227785">
        <w:rPr>
          <w:rFonts w:ascii="Times New Roman" w:hAnsi="Times New Roman" w:cs="Times New Roman"/>
          <w:color w:val="FF0000"/>
          <w:sz w:val="24"/>
          <w:szCs w:val="24"/>
        </w:rPr>
        <w:t xml:space="preserve"> vaiko poreikiai, pavadinimas).</w:t>
      </w:r>
    </w:p>
    <w:p w:rsidR="0066175A" w:rsidRPr="00FE1115" w:rsidRDefault="0066175A" w:rsidP="00564E0A">
      <w:pPr>
        <w:spacing w:after="0" w:line="240" w:lineRule="auto"/>
        <w:ind w:firstLine="851"/>
        <w:jc w:val="both"/>
        <w:rPr>
          <w:rFonts w:ascii="Times New Roman" w:eastAsia="Times New Roman" w:hAnsi="Times New Roman" w:cs="Times New Roman"/>
          <w:color w:val="000000"/>
          <w:sz w:val="24"/>
          <w:szCs w:val="24"/>
        </w:rPr>
      </w:pPr>
      <w:bookmarkStart w:id="26" w:name="part_1517bcbea209431da7d5a640b2cd522a"/>
      <w:bookmarkEnd w:id="26"/>
      <w:r w:rsidRPr="0048644B">
        <w:rPr>
          <w:rFonts w:ascii="Times New Roman" w:eastAsia="Times New Roman" w:hAnsi="Times New Roman" w:cs="Times New Roman"/>
          <w:sz w:val="24"/>
          <w:szCs w:val="24"/>
        </w:rPr>
        <w:lastRenderedPageBreak/>
        <w:t>15. Jeigu dokumentai ir (ar</w:t>
      </w:r>
      <w:r w:rsidRPr="00FE1115">
        <w:rPr>
          <w:rFonts w:ascii="Times New Roman" w:eastAsia="Times New Roman" w:hAnsi="Times New Roman" w:cs="Times New Roman"/>
          <w:color w:val="000000"/>
          <w:sz w:val="24"/>
          <w:szCs w:val="24"/>
        </w:rPr>
        <w:t>) duomenys, kurių reikia nustatant teisę gauti paslaugą, yra valstybės registruose (kadastruose), žinybiniuose registruose, valstybės informacinėse sistemose ar juos savivaldybė pagal prašymą ir (ar) duomenų teikimo sutartis gauna iš valstybės ir (ar) savivaldybės institucijų, įstaigų, įmonių ir organizacijų, pareiškėjas šių dokumentų ir (ar) duomenų pateikti neprivalo.</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27" w:name="part_ad2ce3d4cf6a4c5b9f4e13167fa945d9"/>
      <w:bookmarkEnd w:id="27"/>
      <w:r w:rsidRPr="00FE1115">
        <w:rPr>
          <w:rFonts w:ascii="Times New Roman" w:eastAsia="Times New Roman" w:hAnsi="Times New Roman" w:cs="Times New Roman"/>
          <w:color w:val="000000"/>
          <w:sz w:val="24"/>
          <w:szCs w:val="24"/>
        </w:rPr>
        <w:t>16. Valstybės registrų (kadastrų), žinybinių registrų, valstybės informacinių sistemų tvarkytojai, valstybės ir (ar) savivaldybių institucijos, įstaigos, įmonės ir organizacijos savivaldybės prašymu privalo nemokamai teikti savivaldybei dokumentus ir (ar) duomenis, kurių reikia nustatant teisę gauti paslaugą, jei reikalingos informacijos nėra valstybės registruose (kadastruose), žinybiniuose registruose, valstybės informacinėse sistemose. Duomenys teikiami asmens duomenų teikimo sutarčių nustatyta tvarka arba pagal prašymą, kuriame savivaldybės administracija, kreipdamasi dėl informacijos, nurodo asmens, dėl kurio kreipiasi, vardą, pavardę ir gimimo datą, asmens duomenų gavimo teisinį pagrindą, prašomų duomenų apimtį ir teisėtą tikslą.</w:t>
      </w:r>
    </w:p>
    <w:p w:rsidR="00227785" w:rsidRDefault="0066175A" w:rsidP="00227785">
      <w:pPr>
        <w:spacing w:after="0" w:line="240" w:lineRule="auto"/>
        <w:ind w:firstLine="851"/>
        <w:jc w:val="both"/>
        <w:rPr>
          <w:rFonts w:ascii="Times New Roman" w:eastAsia="Times New Roman" w:hAnsi="Times New Roman" w:cs="Times New Roman"/>
          <w:strike/>
          <w:sz w:val="24"/>
          <w:szCs w:val="24"/>
        </w:rPr>
      </w:pPr>
      <w:bookmarkStart w:id="28" w:name="part_9ba6003ced024b19b4b427f3e0c9eada"/>
      <w:bookmarkEnd w:id="28"/>
      <w:r w:rsidRPr="00227785">
        <w:rPr>
          <w:rFonts w:ascii="Times New Roman" w:eastAsia="Times New Roman" w:hAnsi="Times New Roman" w:cs="Times New Roman"/>
          <w:strike/>
          <w:sz w:val="24"/>
          <w:szCs w:val="24"/>
        </w:rPr>
        <w:t>17. Jei socialiniams darbuotojams reikalinga papildoma informacija, susijusi su asmens (šeimos) socialinių paslaugų poreikio nustatymu, jie gali prašyti iš asmens (šeimos narių) papildomų dokumentų, reikalingų socialinių paslaugų poreikiui nustatyti.</w:t>
      </w:r>
    </w:p>
    <w:p w:rsidR="00564E0A" w:rsidRPr="00227785" w:rsidRDefault="00564E0A" w:rsidP="00227785">
      <w:pPr>
        <w:spacing w:after="0" w:line="240" w:lineRule="auto"/>
        <w:ind w:firstLine="851"/>
        <w:jc w:val="both"/>
        <w:rPr>
          <w:rFonts w:ascii="Times New Roman" w:hAnsi="Times New Roman" w:cs="Times New Roman"/>
          <w:color w:val="FF0000"/>
          <w:sz w:val="24"/>
          <w:szCs w:val="24"/>
        </w:rPr>
      </w:pPr>
      <w:r w:rsidRPr="00227785">
        <w:rPr>
          <w:rFonts w:ascii="Times New Roman" w:hAnsi="Times New Roman" w:cs="Times New Roman"/>
          <w:color w:val="FF0000"/>
          <w:sz w:val="24"/>
          <w:szCs w:val="24"/>
        </w:rPr>
        <w:t>17. Jei socialiniams darbuotojams reikalinga papildoma informacija, susijusi su asmens (šeimos) socialinių paslaugų poreikio nustatymu, jie gali prašyti iš asmens (šeimos narių) papildomų dokumentų, nurodytų Tvarkos aprašo 2 priede arba duomenų, reikalingų socialinių paslaugų poreikiui nustatyti pildant šio Tvarkos Apr</w:t>
      </w:r>
      <w:r w:rsidR="00227785">
        <w:rPr>
          <w:rFonts w:ascii="Times New Roman" w:hAnsi="Times New Roman" w:cs="Times New Roman"/>
          <w:color w:val="FF0000"/>
          <w:sz w:val="24"/>
          <w:szCs w:val="24"/>
        </w:rPr>
        <w:t>ašo 27 punkte nurodytas formas.</w:t>
      </w:r>
    </w:p>
    <w:p w:rsidR="00564E0A" w:rsidRPr="00564E0A" w:rsidRDefault="00564E0A" w:rsidP="0066175A">
      <w:pPr>
        <w:spacing w:after="0" w:line="240" w:lineRule="auto"/>
        <w:ind w:firstLine="851"/>
        <w:jc w:val="both"/>
        <w:rPr>
          <w:rFonts w:ascii="Times New Roman" w:eastAsia="Times New Roman" w:hAnsi="Times New Roman" w:cs="Times New Roman"/>
          <w:strike/>
          <w:color w:val="FF0000"/>
          <w:sz w:val="24"/>
          <w:szCs w:val="24"/>
        </w:rPr>
      </w:pPr>
    </w:p>
    <w:p w:rsidR="0066175A" w:rsidRPr="00564E0A" w:rsidRDefault="0066175A" w:rsidP="0066175A">
      <w:pPr>
        <w:spacing w:after="0" w:line="240" w:lineRule="auto"/>
        <w:ind w:firstLine="851"/>
        <w:jc w:val="both"/>
        <w:rPr>
          <w:rFonts w:ascii="Times New Roman" w:eastAsia="Times New Roman" w:hAnsi="Times New Roman" w:cs="Times New Roman"/>
          <w:strike/>
          <w:color w:val="FF0000"/>
          <w:sz w:val="24"/>
          <w:szCs w:val="24"/>
        </w:rPr>
      </w:pPr>
      <w:r w:rsidRPr="00564E0A">
        <w:rPr>
          <w:rFonts w:ascii="Times New Roman" w:eastAsia="Times New Roman" w:hAnsi="Times New Roman" w:cs="Times New Roman"/>
          <w:strike/>
          <w:color w:val="FF0000"/>
          <w:sz w:val="24"/>
          <w:szCs w:val="24"/>
        </w:rPr>
        <w:t> </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bookmarkStart w:id="29" w:name="part_69466b88f1284915a8c931aa8ae80aaa"/>
      <w:bookmarkEnd w:id="29"/>
      <w:r w:rsidRPr="00FE1115">
        <w:rPr>
          <w:rFonts w:ascii="Times New Roman" w:eastAsia="Times New Roman" w:hAnsi="Times New Roman" w:cs="Times New Roman"/>
          <w:b/>
          <w:bCs/>
          <w:color w:val="000000"/>
          <w:sz w:val="24"/>
          <w:szCs w:val="24"/>
        </w:rPr>
        <w:t>III SKYRIUS</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ASMENS (ŠEIMOS) SOCIALINIŲ PASLAUGŲ POREIKĮ NUSTATANTYS SUBJEKTAI</w:t>
      </w:r>
    </w:p>
    <w:p w:rsidR="0066175A" w:rsidRPr="00FE1115" w:rsidRDefault="0066175A" w:rsidP="0066175A">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30" w:name="part_e24ff02c7a3c4d5485c9db1cd3a9f893"/>
      <w:bookmarkEnd w:id="30"/>
      <w:r w:rsidRPr="00FE1115">
        <w:rPr>
          <w:rFonts w:ascii="Times New Roman" w:eastAsia="Times New Roman" w:hAnsi="Times New Roman" w:cs="Times New Roman"/>
          <w:color w:val="000000"/>
          <w:sz w:val="24"/>
          <w:szCs w:val="24"/>
        </w:rPr>
        <w:t>18. Asmens (šeimos), pageidaujančio gauti socialines paslaugas, kurias finansuoja savivaldybė iš savo biudžeto lėšų ar iš valstybės biudžeto specialių tikslinių dotacijų savivaldybių biudžetams, socialinių paslaugų poreikį nustato Savivaldybės administracijos direktoriaus įsakymu paskirti socialiniai darbuotojai (toliau – Socialiniai darbuotojai).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31" w:name="part_b5b47f02e29d436c8b0075d5b42c0858"/>
      <w:bookmarkEnd w:id="31"/>
      <w:r w:rsidRPr="00FE1115">
        <w:rPr>
          <w:rFonts w:ascii="Times New Roman" w:eastAsia="Times New Roman" w:hAnsi="Times New Roman" w:cs="Times New Roman"/>
          <w:color w:val="000000"/>
          <w:sz w:val="24"/>
          <w:szCs w:val="24"/>
        </w:rPr>
        <w:t>19. Socialines paslaugas gaunantiems asmenims paslaugų teikimo laikotarpiu socialinių paslaugų poreikį nustato įstaigų vadovų įgalioti socialiniai darbuotojai.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32" w:name="part_e47171b262f448109ad0ca27a44d968b"/>
      <w:bookmarkEnd w:id="32"/>
      <w:r w:rsidRPr="00FE1115">
        <w:rPr>
          <w:rFonts w:ascii="Times New Roman" w:eastAsia="Times New Roman" w:hAnsi="Times New Roman" w:cs="Times New Roman"/>
          <w:color w:val="000000"/>
          <w:sz w:val="24"/>
          <w:szCs w:val="24"/>
        </w:rPr>
        <w:t>20. Socialinių paslaugų poreikį asmenims, kuriems teikiamos paslaugos viešose įstaigose ar nevyriausybinėse organizacijose, planuojamos teikti ar jau teikiamos vaikų dienos centruose nustato įstaigos ar organizacijos vadovų įgalioti socialiniai darbuotojai.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33" w:name="part_9af0a74cebfd486683dccb862179e1e0"/>
      <w:bookmarkEnd w:id="33"/>
      <w:r w:rsidRPr="00FE1115">
        <w:rPr>
          <w:rFonts w:ascii="Times New Roman" w:eastAsia="Times New Roman" w:hAnsi="Times New Roman" w:cs="Times New Roman"/>
          <w:color w:val="000000"/>
          <w:sz w:val="24"/>
          <w:szCs w:val="24"/>
        </w:rPr>
        <w:t>21. Jei asmens (šeimos) socialinių paslaugų poreikiui nustatyti reikalingos kitų sri</w:t>
      </w:r>
      <w:r>
        <w:rPr>
          <w:rFonts w:ascii="Times New Roman" w:eastAsia="Times New Roman" w:hAnsi="Times New Roman" w:cs="Times New Roman"/>
          <w:color w:val="000000"/>
          <w:sz w:val="24"/>
          <w:szCs w:val="24"/>
        </w:rPr>
        <w:t xml:space="preserve">čių specialistų išvados, Rokiškio </w:t>
      </w:r>
      <w:r w:rsidRPr="00FE1115">
        <w:rPr>
          <w:rFonts w:ascii="Times New Roman" w:eastAsia="Times New Roman" w:hAnsi="Times New Roman" w:cs="Times New Roman"/>
          <w:color w:val="000000"/>
          <w:sz w:val="24"/>
          <w:szCs w:val="24"/>
        </w:rPr>
        <w:t xml:space="preserve"> rajono savivaldybės admini</w:t>
      </w:r>
      <w:r>
        <w:rPr>
          <w:rFonts w:ascii="Times New Roman" w:eastAsia="Times New Roman" w:hAnsi="Times New Roman" w:cs="Times New Roman"/>
          <w:color w:val="000000"/>
          <w:sz w:val="24"/>
          <w:szCs w:val="24"/>
        </w:rPr>
        <w:t>stracijos direktoriaus įsakymu</w:t>
      </w:r>
      <w:r w:rsidRPr="00FE1115">
        <w:rPr>
          <w:rFonts w:ascii="Times New Roman" w:eastAsia="Times New Roman" w:hAnsi="Times New Roman" w:cs="Times New Roman"/>
          <w:color w:val="000000"/>
          <w:sz w:val="24"/>
          <w:szCs w:val="24"/>
        </w:rPr>
        <w:t xml:space="preserve"> gali būti sudaroma specialistų komisija arba kreipiamasi į atitinkamos srities specialistus reikalingoms išvadoms pateikti.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34" w:name="part_1c6e8167008c4b9dab63b3c16874dd2c"/>
      <w:bookmarkEnd w:id="34"/>
      <w:r w:rsidRPr="00FE1115">
        <w:rPr>
          <w:rFonts w:ascii="Times New Roman" w:eastAsia="Times New Roman" w:hAnsi="Times New Roman" w:cs="Times New Roman"/>
          <w:color w:val="000000"/>
          <w:sz w:val="24"/>
          <w:szCs w:val="24"/>
        </w:rPr>
        <w:t>22. Paskiriant socialinius darbuotojus, nustatančius asmens (šeimos) socialinių paslaugų poreikį, įvertinama jų specializacija, tinkama dirbti su atskiromis asmenų socialinėmis grupėmis, kompetencija ir gebėjimai, reikalingi asmens (šeimos) socialinių paslaugų poreikio vertinimui bei nustatymui atlikti. Socialiniai darbuotojai asmeniškai atsako už tinkamą, Aprašo nustatyta tvarka atliktą, asmens (šeimos) socialinių paslaugų poreikio vertinimą ir nustatymą bei išvadų pateikimą.</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bookmarkStart w:id="35" w:name="part_b2275b99e1f34dd5ab1722adedeab1e3"/>
      <w:bookmarkEnd w:id="35"/>
      <w:r w:rsidRPr="00FE1115">
        <w:rPr>
          <w:rFonts w:ascii="Times New Roman" w:eastAsia="Times New Roman" w:hAnsi="Times New Roman" w:cs="Times New Roman"/>
          <w:b/>
          <w:bCs/>
          <w:color w:val="000000"/>
          <w:sz w:val="24"/>
          <w:szCs w:val="24"/>
        </w:rPr>
        <w:t>IV SKYRIUS</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ASMENS (ŠEIMOS) SOCIALINIŲ PASLAUGŲ POREIKIO NUSTATYMAS</w:t>
      </w:r>
    </w:p>
    <w:p w:rsidR="0066175A" w:rsidRPr="00FE1115" w:rsidRDefault="0066175A" w:rsidP="0066175A">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36" w:name="part_e65a55f21f984f05b6b967d1744c1d7c"/>
      <w:bookmarkEnd w:id="36"/>
      <w:r w:rsidRPr="00FE1115">
        <w:rPr>
          <w:rFonts w:ascii="Times New Roman" w:eastAsia="Times New Roman" w:hAnsi="Times New Roman" w:cs="Times New Roman"/>
          <w:color w:val="000000"/>
          <w:sz w:val="24"/>
          <w:szCs w:val="24"/>
        </w:rPr>
        <w:t xml:space="preserve">23. Asmens (šeimos) socialinių paslaugų poreikis nustatomas vadovaujantis Lietuvos Respublikos socialinių paslaugų įstatymo 16 straipsnio nuostatomis, laikantis Asmens (šeimos) </w:t>
      </w:r>
      <w:r w:rsidRPr="00FE1115">
        <w:rPr>
          <w:rFonts w:ascii="Times New Roman" w:eastAsia="Times New Roman" w:hAnsi="Times New Roman" w:cs="Times New Roman"/>
          <w:color w:val="000000"/>
          <w:sz w:val="24"/>
          <w:szCs w:val="24"/>
        </w:rPr>
        <w:lastRenderedPageBreak/>
        <w:t>socialinių paslaugų poreikio nustatymo ir skyrimo tvarkos aprašo, patvirtinto Lietuvos Respublikos socialinės apsaugos ir darbo ministro įsakymu, bei šio Aprašo nustatytos tvarkos.</w:t>
      </w:r>
    </w:p>
    <w:p w:rsidR="00227785" w:rsidRDefault="0066175A" w:rsidP="00227785">
      <w:pPr>
        <w:spacing w:after="0" w:line="240" w:lineRule="auto"/>
        <w:ind w:firstLine="851"/>
        <w:jc w:val="both"/>
        <w:rPr>
          <w:rFonts w:ascii="Times New Roman" w:eastAsia="Times New Roman" w:hAnsi="Times New Roman" w:cs="Times New Roman"/>
          <w:strike/>
          <w:sz w:val="24"/>
          <w:szCs w:val="24"/>
        </w:rPr>
      </w:pPr>
      <w:bookmarkStart w:id="37" w:name="part_b1a2c8e880bb48d99509558a27f62819"/>
      <w:bookmarkEnd w:id="37"/>
      <w:r w:rsidRPr="00227785">
        <w:rPr>
          <w:rFonts w:ascii="Times New Roman" w:eastAsia="Times New Roman" w:hAnsi="Times New Roman" w:cs="Times New Roman"/>
          <w:strike/>
          <w:sz w:val="24"/>
          <w:szCs w:val="24"/>
        </w:rPr>
        <w:t>24. Asmens socialinių paslaugų poreikis nustatomas individualiai pagal asmens nesavarankiškumo lygį bei galimybę savarankiškumą ugdyti ar kompensuoti asmens interesus ir poreikius atitinkančiomis socialinėmis paslaugomis.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Asmeniui (šeimai) gali būti nustatytas kelių rūšių bendrųjų socialinių ar (ir) socialinės priežiūros paslaugų poreikis.</w:t>
      </w:r>
    </w:p>
    <w:p w:rsidR="00193C89" w:rsidRPr="00227785" w:rsidRDefault="00193C89" w:rsidP="00227785">
      <w:pPr>
        <w:spacing w:after="0" w:line="240" w:lineRule="auto"/>
        <w:ind w:firstLine="851"/>
        <w:jc w:val="both"/>
        <w:rPr>
          <w:rFonts w:ascii="Times New Roman" w:eastAsia="Times New Roman" w:hAnsi="Times New Roman" w:cs="Times New Roman"/>
          <w:strike/>
          <w:color w:val="FF0000"/>
          <w:sz w:val="24"/>
          <w:szCs w:val="24"/>
        </w:rPr>
      </w:pPr>
      <w:r w:rsidRPr="00227785">
        <w:rPr>
          <w:rFonts w:ascii="Times New Roman" w:hAnsi="Times New Roman" w:cs="Times New Roman"/>
          <w:color w:val="FF0000"/>
          <w:sz w:val="24"/>
          <w:szCs w:val="24"/>
        </w:rPr>
        <w:t>24. Asmens socialinių paslaugų poreikis nustatomas individualiai pagal asmens nesavarankiškumą bei galimybes savarankiškumą ugdyti ar kompensuoti asmens interesus ir poreikius atitinkančiomis socialinėmis paslaugomis, o šeimos socialinių paslaugų poreikis nustatomas kompleksiškai vertinant šeimos narių gebėjimus, galimybes ir motyvaciją spręsti savo šeimos socialines problemas, palaikyti ryšius su visuomene bei galimybes tai ugdyti ar kompensuoti šeimos interesus ir poreikius atitinkančiomis bendrosiomis socialinėmis paslaugomis ar socialine priežiūra. Asmeniui (šeimai) gali būti nustatytas kelių rūši</w:t>
      </w:r>
      <w:r w:rsidR="00227785">
        <w:rPr>
          <w:rFonts w:ascii="Times New Roman" w:hAnsi="Times New Roman" w:cs="Times New Roman"/>
          <w:color w:val="FF0000"/>
          <w:sz w:val="24"/>
          <w:szCs w:val="24"/>
        </w:rPr>
        <w:t>ų socialinių paslaugų poreikis.</w:t>
      </w:r>
    </w:p>
    <w:p w:rsidR="0066175A" w:rsidRPr="00FE1115" w:rsidRDefault="00193C89" w:rsidP="00193C89">
      <w:pPr>
        <w:spacing w:after="0" w:line="240" w:lineRule="auto"/>
        <w:jc w:val="both"/>
        <w:rPr>
          <w:rFonts w:ascii="Times New Roman" w:eastAsia="Times New Roman" w:hAnsi="Times New Roman" w:cs="Times New Roman"/>
          <w:color w:val="000000"/>
          <w:sz w:val="24"/>
          <w:szCs w:val="24"/>
        </w:rPr>
      </w:pPr>
      <w:bookmarkStart w:id="38" w:name="part_90c6cf89195f4f3b82efd98d95b75da7"/>
      <w:bookmarkEnd w:id="38"/>
      <w:r>
        <w:rPr>
          <w:rFonts w:ascii="Times New Roman" w:eastAsia="Times New Roman" w:hAnsi="Times New Roman" w:cs="Times New Roman"/>
          <w:color w:val="FFFFFF" w:themeColor="background1"/>
          <w:sz w:val="24"/>
          <w:szCs w:val="24"/>
        </w:rPr>
        <w:t xml:space="preserve">                  </w:t>
      </w:r>
      <w:r w:rsidR="0066175A" w:rsidRPr="00FE1115">
        <w:rPr>
          <w:rFonts w:ascii="Times New Roman" w:eastAsia="Times New Roman" w:hAnsi="Times New Roman" w:cs="Times New Roman"/>
          <w:color w:val="000000"/>
          <w:sz w:val="24"/>
          <w:szCs w:val="24"/>
        </w:rPr>
        <w:t>25. Nustatant asmens, kuris gyvena kartu su šeima (globėjais, rūpintojais), socialinių paslaugų poreikį, gali būti nustatomas ir asmens šeimos (globėjų, rūpintojų) socialinių paslaugų poreikis.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39" w:name="part_3032945d56574ff09b193ce95967b527"/>
      <w:bookmarkEnd w:id="39"/>
      <w:r w:rsidRPr="00FE1115">
        <w:rPr>
          <w:rFonts w:ascii="Times New Roman" w:eastAsia="Times New Roman" w:hAnsi="Times New Roman" w:cs="Times New Roman"/>
          <w:color w:val="000000"/>
          <w:sz w:val="24"/>
          <w:szCs w:val="24"/>
        </w:rPr>
        <w:t>26. Nustatant asmens (šeimos) socialinių paslaugų poreikį, identifikuojama asmens poreikių rūšis bei socialinė grupė. Išskiriamos šios asmens socialinių paslaugų poreikių rūšys: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0" w:name="part_57e105011b774cda9f16e1e464f3aa19"/>
      <w:bookmarkEnd w:id="40"/>
      <w:r w:rsidRPr="00FE1115">
        <w:rPr>
          <w:rFonts w:ascii="Times New Roman" w:eastAsia="Times New Roman" w:hAnsi="Times New Roman" w:cs="Times New Roman"/>
          <w:color w:val="000000"/>
          <w:sz w:val="24"/>
          <w:szCs w:val="24"/>
        </w:rPr>
        <w:t>26.1. asmens poreikiai, kurie gali būti tenkinami bendrosiomis socialinėmis paslaugomis ar socialine priežiūra;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1" w:name="part_67f06b8799bb49d0a7ae5290d9fa925a"/>
      <w:bookmarkEnd w:id="41"/>
      <w:r w:rsidRPr="00FE1115">
        <w:rPr>
          <w:rFonts w:ascii="Times New Roman" w:eastAsia="Times New Roman" w:hAnsi="Times New Roman" w:cs="Times New Roman"/>
          <w:color w:val="000000"/>
          <w:sz w:val="24"/>
          <w:szCs w:val="24"/>
        </w:rPr>
        <w:t>26.2. asmens poreikiai, kurie gali būti tenkinami socialine globa.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2" w:name="part_b52fb150c005427196328cca429c5a5b"/>
      <w:bookmarkEnd w:id="42"/>
      <w:r w:rsidRPr="00FE1115">
        <w:rPr>
          <w:rFonts w:ascii="Times New Roman" w:eastAsia="Times New Roman" w:hAnsi="Times New Roman" w:cs="Times New Roman"/>
          <w:color w:val="000000"/>
          <w:sz w:val="24"/>
          <w:szCs w:val="24"/>
        </w:rPr>
        <w:t>27. Išskiriamos šios asmenų socialinės grupės: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3" w:name="part_891866a9a6e74015b090c11b8cfa5b04"/>
      <w:bookmarkEnd w:id="43"/>
      <w:r w:rsidRPr="00FE1115">
        <w:rPr>
          <w:rFonts w:ascii="Times New Roman" w:eastAsia="Times New Roman" w:hAnsi="Times New Roman" w:cs="Times New Roman"/>
          <w:color w:val="000000"/>
          <w:sz w:val="24"/>
          <w:szCs w:val="24"/>
        </w:rPr>
        <w:t>27.1. likę be tėvų globos vaikai ir jų šeimos;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4" w:name="part_763bf135cbfc4b04a1727d4f72bb9c9e"/>
      <w:bookmarkEnd w:id="44"/>
      <w:r w:rsidRPr="00FE1115">
        <w:rPr>
          <w:rFonts w:ascii="Times New Roman" w:eastAsia="Times New Roman" w:hAnsi="Times New Roman" w:cs="Times New Roman"/>
          <w:color w:val="000000"/>
          <w:sz w:val="24"/>
          <w:szCs w:val="24"/>
        </w:rPr>
        <w:t>27.2. socialinę riziką patiriantys vaikai ir jų šeimos;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5" w:name="part_b626ca4091c946079776d58e0e9c707f"/>
      <w:bookmarkEnd w:id="45"/>
      <w:r w:rsidRPr="00FE1115">
        <w:rPr>
          <w:rFonts w:ascii="Times New Roman" w:eastAsia="Times New Roman" w:hAnsi="Times New Roman" w:cs="Times New Roman"/>
          <w:color w:val="000000"/>
          <w:sz w:val="24"/>
          <w:szCs w:val="24"/>
        </w:rPr>
        <w:t>27.3. vaikai su negalia ir jų šeimos;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6" w:name="part_96bfc12a528d478db6365ba7e1854287"/>
      <w:bookmarkEnd w:id="46"/>
      <w:r w:rsidRPr="00FE1115">
        <w:rPr>
          <w:rFonts w:ascii="Times New Roman" w:eastAsia="Times New Roman" w:hAnsi="Times New Roman" w:cs="Times New Roman"/>
          <w:color w:val="000000"/>
          <w:sz w:val="24"/>
          <w:szCs w:val="24"/>
        </w:rPr>
        <w:t>27.4. senyvo amžiaus asmenys ir jų šeimos;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7" w:name="part_72dca3b63edb4ce8a447ac4d808c4d39"/>
      <w:bookmarkEnd w:id="47"/>
      <w:r w:rsidRPr="00FE1115">
        <w:rPr>
          <w:rFonts w:ascii="Times New Roman" w:eastAsia="Times New Roman" w:hAnsi="Times New Roman" w:cs="Times New Roman"/>
          <w:color w:val="000000"/>
          <w:sz w:val="24"/>
          <w:szCs w:val="24"/>
        </w:rPr>
        <w:t>27.5. suaugę asmenys su negalia ir jų šeimos;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8" w:name="part_094c7a110eb041118ba5788870480e23"/>
      <w:bookmarkEnd w:id="48"/>
      <w:r w:rsidRPr="00FE1115">
        <w:rPr>
          <w:rFonts w:ascii="Times New Roman" w:eastAsia="Times New Roman" w:hAnsi="Times New Roman" w:cs="Times New Roman"/>
          <w:color w:val="000000"/>
          <w:sz w:val="24"/>
          <w:szCs w:val="24"/>
        </w:rPr>
        <w:t>27.6. socialinę riziką patiriantys suaugę asmenys ir jų šeimos;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49" w:name="part_9751dd418b7843638182bc686330a48a"/>
      <w:bookmarkEnd w:id="49"/>
      <w:r w:rsidRPr="00FE1115">
        <w:rPr>
          <w:rFonts w:ascii="Times New Roman" w:eastAsia="Times New Roman" w:hAnsi="Times New Roman" w:cs="Times New Roman"/>
          <w:color w:val="000000"/>
          <w:sz w:val="24"/>
          <w:szCs w:val="24"/>
        </w:rPr>
        <w:t>27.7. kiti asmenys.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50" w:name="part_57eb24abe7ed4bc3821358d1576713c5"/>
      <w:bookmarkEnd w:id="50"/>
      <w:r w:rsidRPr="00FE1115">
        <w:rPr>
          <w:rFonts w:ascii="Times New Roman" w:eastAsia="Times New Roman" w:hAnsi="Times New Roman" w:cs="Times New Roman"/>
          <w:color w:val="000000"/>
          <w:sz w:val="24"/>
          <w:szCs w:val="24"/>
        </w:rPr>
        <w:t>28. Išskirtiniais atvejais, kai asmuo (Šeima) patiria fizinį ar psichologinį smurtą ar kyla grėsmė jo fiziniam ar emociniam saugumui, Savivaldybės administracija gali priimti sprendimą dėl socialinių paslaugų asmeniui (šeimai) skyrimo nenustačiusi socialinių paslaugų poreikio. Tokiu atveju socialinių paslaugų poreikis turi būti nustatytas ne vėliau kaip per 10 kalendorinių dienų pradėjus teikti (arba jau suteikus) socialines paslaugas.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51" w:name="part_2485bdc3e7b1467ebd5e9a2ded34b2b3"/>
      <w:bookmarkEnd w:id="51"/>
      <w:r w:rsidRPr="00FE1115">
        <w:rPr>
          <w:rFonts w:ascii="Times New Roman" w:eastAsia="Times New Roman" w:hAnsi="Times New Roman" w:cs="Times New Roman"/>
          <w:color w:val="000000"/>
          <w:sz w:val="24"/>
          <w:szCs w:val="24"/>
        </w:rPr>
        <w:t>29. Nustatant asmens socialinių paslaugų poreikį prioritetas teikiamas alternatyvioms institucinei ilgalaikei socialinei globai paslaugoms, teikiamoms bendruomenėje</w:t>
      </w:r>
      <w:r w:rsidRPr="0033749C">
        <w:rPr>
          <w:rFonts w:ascii="Times New Roman" w:eastAsia="Times New Roman" w:hAnsi="Times New Roman" w:cs="Times New Roman"/>
          <w:color w:val="000000" w:themeColor="text1"/>
          <w:sz w:val="24"/>
          <w:szCs w:val="24"/>
        </w:rPr>
        <w:t>:</w:t>
      </w:r>
      <w:r w:rsidRPr="00FE1115">
        <w:rPr>
          <w:rFonts w:ascii="Times New Roman" w:eastAsia="Times New Roman" w:hAnsi="Times New Roman" w:cs="Times New Roman"/>
          <w:color w:val="000000"/>
          <w:sz w:val="24"/>
          <w:szCs w:val="24"/>
        </w:rPr>
        <w:t> socialinei priežiūrai, trumpalaikei socialinei globai, dienos socialinei globai asmens namuose, dienos centre, ilgalaikei (trumpalaikei) socialinei globai grupinio gyvenimo namuose.</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52" w:name="part_c7e1da7adb0f4cb18f37c8b297765ddf"/>
      <w:bookmarkEnd w:id="52"/>
      <w:r w:rsidRPr="00FE1115">
        <w:rPr>
          <w:rFonts w:ascii="Times New Roman" w:eastAsia="Times New Roman" w:hAnsi="Times New Roman" w:cs="Times New Roman"/>
          <w:color w:val="000000"/>
          <w:sz w:val="24"/>
          <w:szCs w:val="24"/>
        </w:rPr>
        <w:t xml:space="preserve">30. Socialiniai darbuotojai ne vėliau kaip per 10 kalendorinių dienų nuo Prašymo gavimo dienos privalo nustatyti asmens (šeimos) socialinių paslaugų poreikį. Šis terminas gali būti pratęstas Savivaldybės administracijos direktoriaus įsakymu iki 15 kalendorinių dienų nuo Prašymo gavimo dienos socialiniam darbuotojui raštu nurodžius priežastis, dėl kurių šį terminą reikia pratęsti (pavyzdžiui, reikalinga papildoma informacija, susijusi su asmens socialinių paslaugų poreikio vertinimu), taip pat nurodoma asmens, kurio socialinių paslaugų poreikis vertinamas, vardas, pavardė, gimimo data. Jei, nustačius asmens socialinių paslaugų poreikį, paaiškėja, kad asmeniui </w:t>
      </w:r>
      <w:r w:rsidRPr="00FE1115">
        <w:rPr>
          <w:rFonts w:ascii="Times New Roman" w:eastAsia="Times New Roman" w:hAnsi="Times New Roman" w:cs="Times New Roman"/>
          <w:color w:val="000000"/>
          <w:sz w:val="24"/>
          <w:szCs w:val="24"/>
        </w:rPr>
        <w:lastRenderedPageBreak/>
        <w:t>neužtenka bendrųjų socialinių paslaugų ar socialinės priežiūros, vertinamas socialinės globos poreikis.</w:t>
      </w:r>
    </w:p>
    <w:p w:rsidR="0066175A" w:rsidRPr="0048644B" w:rsidRDefault="0066175A" w:rsidP="0066175A">
      <w:pPr>
        <w:spacing w:after="0" w:line="240" w:lineRule="auto"/>
        <w:ind w:firstLine="851"/>
        <w:jc w:val="both"/>
        <w:rPr>
          <w:rFonts w:ascii="Times New Roman" w:eastAsia="Times New Roman" w:hAnsi="Times New Roman" w:cs="Times New Roman"/>
          <w:sz w:val="24"/>
          <w:szCs w:val="24"/>
        </w:rPr>
      </w:pPr>
      <w:bookmarkStart w:id="53" w:name="part_915b337ad0b34a0b9f11af31d40bdf71"/>
      <w:bookmarkEnd w:id="53"/>
      <w:r w:rsidRPr="0048644B">
        <w:rPr>
          <w:rFonts w:ascii="Times New Roman" w:eastAsia="Times New Roman" w:hAnsi="Times New Roman" w:cs="Times New Roman"/>
          <w:sz w:val="24"/>
          <w:szCs w:val="24"/>
        </w:rPr>
        <w:t>31. Asmens socialinės globos poreikis nustatomas vadovaujantis Senyvo amžiaus asmens bei suaugusio asmens su negalia socialinės globos poreikio nustatymo metodika, Socialinės globos poreikio vaikui su negalia nustatymo metodika.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54" w:name="part_fe2961eea22e46efa52dbba0b2ee3cec"/>
      <w:bookmarkEnd w:id="54"/>
      <w:r w:rsidRPr="0048644B">
        <w:rPr>
          <w:rFonts w:ascii="Times New Roman" w:eastAsia="Times New Roman" w:hAnsi="Times New Roman" w:cs="Times New Roman"/>
          <w:sz w:val="24"/>
          <w:szCs w:val="24"/>
        </w:rPr>
        <w:t xml:space="preserve">32. Asmens socialinės globos poreikis nustatomas pagal įvertintą asmens nesavarankiškumo lygį užpildant Tvarkos aprašo 31 punkte nurodytas socialinės globos poreikio vertinimo formas (toliau – socialinės </w:t>
      </w:r>
      <w:r w:rsidRPr="00FE1115">
        <w:rPr>
          <w:rFonts w:ascii="Times New Roman" w:eastAsia="Times New Roman" w:hAnsi="Times New Roman" w:cs="Times New Roman"/>
          <w:color w:val="000000"/>
          <w:sz w:val="24"/>
          <w:szCs w:val="24"/>
        </w:rPr>
        <w:t>globos poreikio vertinimo forma). Jei, nustačius asmens socialinės globos poreikį, paaiškėja, kad asmuo yra savarankiškas ir socialinė globa jam nereikalinga, socialiniai darbuotojai teikia išvadą socialinės globos poreikio vertinimo formoje dėl bendrųjų socialinių paslaugų ar socialinės priežiūros teikimo asmeniui.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55" w:name="part_4be2ca2a71ae4ea193c8e8e67129c8fe"/>
      <w:bookmarkEnd w:id="55"/>
      <w:r w:rsidRPr="00FE1115">
        <w:rPr>
          <w:rFonts w:ascii="Times New Roman" w:eastAsia="Times New Roman" w:hAnsi="Times New Roman" w:cs="Times New Roman"/>
          <w:color w:val="000000"/>
          <w:sz w:val="24"/>
          <w:szCs w:val="24"/>
        </w:rPr>
        <w:t>33. Asmens dienos ar ilgalaikės socialinės globos poreikis turi būti nustatytas per 20 kalendorinių dienų, o trumpalaikės socialinės globos – per 15 kalendorinių dienų nuo Prašymo g</w:t>
      </w:r>
      <w:r>
        <w:rPr>
          <w:rFonts w:ascii="Times New Roman" w:eastAsia="Times New Roman" w:hAnsi="Times New Roman" w:cs="Times New Roman"/>
          <w:color w:val="000000"/>
          <w:sz w:val="24"/>
          <w:szCs w:val="24"/>
        </w:rPr>
        <w:t xml:space="preserve">avimo dienos. </w:t>
      </w:r>
      <w:r w:rsidRPr="003B3FB5">
        <w:rPr>
          <w:rFonts w:ascii="Times New Roman" w:eastAsia="Times New Roman" w:hAnsi="Times New Roman" w:cs="Times New Roman"/>
          <w:color w:val="000000"/>
          <w:sz w:val="24"/>
          <w:szCs w:val="24"/>
        </w:rPr>
        <w:t>Socialinės paramos ir sveikatos skyriaus vedėjo sprendimu</w:t>
      </w:r>
      <w:r w:rsidRPr="00FE1115">
        <w:rPr>
          <w:rFonts w:ascii="Times New Roman" w:eastAsia="Times New Roman" w:hAnsi="Times New Roman" w:cs="Times New Roman"/>
          <w:color w:val="000000"/>
          <w:sz w:val="24"/>
          <w:szCs w:val="24"/>
        </w:rPr>
        <w:t xml:space="preserve"> asmens dienos ar ilgalaikės socialinės globos poreikio nustatymo terminas gali būti pratęsiamas iki 30 kalendorinių dienų, o trumpalaikės socialinės globos – iki 25 kalendorinių dienų nuo Prašymo gavimo dienos, socialiniam darbuotojui, nustatančiam asmens socialinės globos poreikį, raštu nurodžius priežastis, dėl kurių šį terminą reikia pratęsti (pavyzdžiui, reikalinga papildoma informacija, susijusi su asmens socialinės globos poreikio vertinimu), taip pat asmens, kurio socialinės globos poreikis vertinamas, vardą, pavardę, gimimo datą.</w:t>
      </w:r>
    </w:p>
    <w:p w:rsidR="00227785" w:rsidRDefault="0066175A" w:rsidP="00227785">
      <w:pPr>
        <w:spacing w:after="0" w:line="240" w:lineRule="auto"/>
        <w:ind w:firstLine="851"/>
        <w:jc w:val="both"/>
        <w:rPr>
          <w:rFonts w:ascii="Times New Roman" w:eastAsia="Times New Roman" w:hAnsi="Times New Roman" w:cs="Times New Roman"/>
          <w:strike/>
          <w:sz w:val="24"/>
          <w:szCs w:val="24"/>
        </w:rPr>
      </w:pPr>
      <w:bookmarkStart w:id="56" w:name="part_27a06043f6c144bb82f647e681a14809"/>
      <w:bookmarkEnd w:id="56"/>
      <w:r w:rsidRPr="00227785">
        <w:rPr>
          <w:rFonts w:ascii="Times New Roman" w:eastAsia="Times New Roman" w:hAnsi="Times New Roman" w:cs="Times New Roman"/>
          <w:strike/>
          <w:sz w:val="24"/>
          <w:szCs w:val="24"/>
        </w:rPr>
        <w:t>34. Socialiniai darbuotojai, nustatę asmens (šeimos) socialinių paslaugų poreikį, pateikia išvadas ir suformuotą asmens bylą Skyriui, priimančiam sprendimą dėl socialinių paslaugų.</w:t>
      </w:r>
    </w:p>
    <w:p w:rsidR="002653E9" w:rsidRPr="00AF66F1" w:rsidRDefault="002653E9" w:rsidP="002653E9">
      <w:pPr>
        <w:pStyle w:val="Betarp"/>
        <w:jc w:val="both"/>
        <w:rPr>
          <w:rFonts w:ascii="Times New Roman" w:hAnsi="Times New Roman" w:cs="Times New Roman"/>
          <w:sz w:val="24"/>
          <w:szCs w:val="24"/>
        </w:rPr>
      </w:pPr>
      <w:r w:rsidRPr="002653E9">
        <w:rPr>
          <w:rFonts w:ascii="Times New Roman" w:hAnsi="Times New Roman" w:cs="Times New Roman"/>
          <w:color w:val="FF0000"/>
          <w:sz w:val="24"/>
          <w:szCs w:val="24"/>
        </w:rPr>
        <w:t xml:space="preserve">                 ,,34. Socialiai darbuotojai, nustatę asmens (šeimos) socialinių paslaugų poreikį, pateikia išvadas ir suformuotą</w:t>
      </w:r>
      <w:r w:rsidRPr="001A62C7">
        <w:rPr>
          <w:rFonts w:ascii="Times New Roman" w:hAnsi="Times New Roman" w:cs="Times New Roman"/>
          <w:color w:val="FF0000"/>
          <w:sz w:val="24"/>
          <w:szCs w:val="24"/>
        </w:rPr>
        <w:t xml:space="preserve"> bylą Skyriui. Savivaldybės administracijos direktoriaus įsakymu sudaryta Asmens poreikio nustatymo ir skyrimo komisija nagrinėja pateiktus prašymus dėl socialinių paslaugų. Sprendimą dėl socialinių paslaugų skyrimo priima savivaldybės administracijos </w:t>
      </w:r>
      <w:r w:rsidRPr="002653E9">
        <w:rPr>
          <w:rFonts w:ascii="Times New Roman" w:hAnsi="Times New Roman" w:cs="Times New Roman"/>
          <w:color w:val="FF0000"/>
          <w:sz w:val="24"/>
          <w:szCs w:val="24"/>
        </w:rPr>
        <w:t>direktorius ar jo įgaliotas</w:t>
      </w:r>
      <w:r w:rsidRPr="001A62C7">
        <w:rPr>
          <w:rFonts w:ascii="Times New Roman" w:hAnsi="Times New Roman" w:cs="Times New Roman"/>
          <w:color w:val="FF0000"/>
          <w:sz w:val="24"/>
          <w:szCs w:val="24"/>
        </w:rPr>
        <w:t xml:space="preserve"> Skyriaus vedėjas, o jam nesant – Skyriaus pavaduotoja.</w:t>
      </w:r>
      <w:r>
        <w:rPr>
          <w:rFonts w:ascii="Times New Roman" w:hAnsi="Times New Roman" w:cs="Times New Roman"/>
          <w:sz w:val="24"/>
          <w:szCs w:val="24"/>
        </w:rPr>
        <w:t xml:space="preserve">  </w:t>
      </w:r>
    </w:p>
    <w:p w:rsidR="002653E9" w:rsidRDefault="002653E9" w:rsidP="00227785">
      <w:pPr>
        <w:spacing w:after="0" w:line="240" w:lineRule="auto"/>
        <w:ind w:firstLine="851"/>
        <w:jc w:val="both"/>
        <w:rPr>
          <w:rFonts w:ascii="Times New Roman" w:eastAsia="Times New Roman" w:hAnsi="Times New Roman" w:cs="Times New Roman"/>
          <w:strike/>
          <w:sz w:val="24"/>
          <w:szCs w:val="24"/>
        </w:rPr>
      </w:pP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57" w:name="part_be7236397fce4111b2531938c2069592"/>
      <w:bookmarkEnd w:id="57"/>
      <w:r w:rsidRPr="00FE1115">
        <w:rPr>
          <w:rFonts w:ascii="Times New Roman" w:eastAsia="Times New Roman" w:hAnsi="Times New Roman" w:cs="Times New Roman"/>
          <w:color w:val="000000"/>
          <w:sz w:val="24"/>
          <w:szCs w:val="24"/>
        </w:rPr>
        <w:t>35. Socialinių paslaugų įstaigų socialiniai darbuotojai asmens (šeimos) socialinių paslaugų poreikį socialinių paslaugų teikimo asmeniui laikotarpiu periodiškai peržiūri vadovaudamiesi socialinių paslaugų įstaigos nustatyta tvarka bei Socialinės globos normomis, patvirtintomis Lietuvos Respublikos socialinės apsaugos ir darbo ministro 2007 m. vasario 20 d. įsakymu Nr. A1</w:t>
      </w:r>
      <w:r w:rsidRPr="00FE1115">
        <w:rPr>
          <w:rFonts w:ascii="Times New Roman" w:eastAsia="Times New Roman" w:hAnsi="Times New Roman" w:cs="Times New Roman"/>
          <w:color w:val="000000"/>
          <w:sz w:val="24"/>
          <w:szCs w:val="24"/>
        </w:rPr>
        <w:noBreakHyphen/>
        <w:t>46 „Dėl Socialinės globos normų aprašo patvirtinimo“.</w:t>
      </w:r>
    </w:p>
    <w:p w:rsidR="0066175A" w:rsidRPr="00BB4CBB" w:rsidRDefault="0066175A" w:rsidP="0066175A">
      <w:pPr>
        <w:spacing w:after="0" w:line="240" w:lineRule="auto"/>
        <w:ind w:firstLine="851"/>
        <w:jc w:val="both"/>
        <w:rPr>
          <w:rFonts w:ascii="Times New Roman" w:eastAsia="Times New Roman" w:hAnsi="Times New Roman" w:cs="Times New Roman"/>
          <w:strike/>
          <w:sz w:val="24"/>
          <w:szCs w:val="24"/>
        </w:rPr>
      </w:pPr>
      <w:bookmarkStart w:id="58" w:name="part_8ed4b64932b842918896d6c17e3e3136"/>
      <w:bookmarkEnd w:id="58"/>
      <w:r w:rsidRPr="00BB4CBB">
        <w:rPr>
          <w:rFonts w:ascii="Times New Roman" w:eastAsia="Times New Roman" w:hAnsi="Times New Roman" w:cs="Times New Roman"/>
          <w:strike/>
          <w:sz w:val="24"/>
          <w:szCs w:val="24"/>
        </w:rPr>
        <w:t>36. Asmens (šeimos) socialinių paslaugų poreikį, jei asmuo gauna socialines paslaugas socialinių paslaugų įstaigoje, esant poreikiui ar pasikeitus asmens savarankiškumui, įvertina šios įstaigos socialiniai darbuotojai per 20 kalendorinių dienų nuo poreikio ar pasikeitusio asmens savarankiškumo fakto paaiškėjimo dienos – bendradarbiaudami su savivaldybės, kuri priėmė sprendimą dėl socialinių paslaugų asmeniui skyrimo, socialiniais darbuotojais, užpildo socialinių paslaugų poreikio vertinimo formą (jei padaroma išvada, kad asmeniui neužtenka bendrųjų socialinių paslaugų ar socialinės priežiūros arba asmuo jau gauna socialinę globą, pildoma socialinės globos poreikio vertinimo forma). Pagal užpildytą socialinių paslaugų poreikio vertinimo formą ar (ir) socialinės globos poreikio vertinimo formą nustačius, kad socialinių paslaugų įstaigoje asmeniui teikiamos socialinės paslaugos neatitinka asmens socialinių paslaugų poreikio, teikiama išvada dėl kitų socialinių paslaugų teikimo (jei reikia keisti socialinių paslaugų rūšį ar vietą, siūlomos alternatyvios socialinės paslaugos), kuri kartu su užpildytos socialinių paslaugų vertinimo formos ar (ir) socialinės globos poreikio vertinimo formos kopija ne vėliau kaip per 3 darbo dienas nuo šios (šių) formos (formų) užpildymo dienos pateikiama savivaldybei, priėmusiai sprendimą dėl socialinių paslaugų asmeniui skyrimo.</w:t>
      </w:r>
    </w:p>
    <w:p w:rsidR="00193C89" w:rsidRPr="00BB4CBB" w:rsidRDefault="00BB4CBB" w:rsidP="00193C89">
      <w:pPr>
        <w:pStyle w:val="Betarp"/>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193C89" w:rsidRPr="00BB4CBB">
        <w:rPr>
          <w:rFonts w:ascii="Times New Roman" w:hAnsi="Times New Roman" w:cs="Times New Roman"/>
          <w:color w:val="FF0000"/>
          <w:sz w:val="24"/>
          <w:szCs w:val="24"/>
        </w:rPr>
        <w:t xml:space="preserve">36. Asmens (šeimos) socialinių paslaugų poreikį, jei asmuo gauna socialines paslaugas socialinių paslaugų įstaigoje, esant poreikiui ar pasikeitus asmens savarankiškumui, įvertina šios </w:t>
      </w:r>
      <w:r w:rsidR="00193C89" w:rsidRPr="00BB4CBB">
        <w:rPr>
          <w:rFonts w:ascii="Times New Roman" w:hAnsi="Times New Roman" w:cs="Times New Roman"/>
          <w:color w:val="FF0000"/>
          <w:sz w:val="24"/>
          <w:szCs w:val="24"/>
        </w:rPr>
        <w:lastRenderedPageBreak/>
        <w:t>įstaigos socialiniai darbuotojai per 20 kalendorinių dienų nuo poreikio ar pasikeitusio asmens savarankiškumo fakto paaiškėjimo dienos – bendradarbiaudami su Skyriaus atsakingais darbuotojais, seniūnijų socialiniais darbuotojais ir (ar) socialinių paslaugų įstaigų socialiniais darbuotojais, užpildo socialinių paslaugų poreikio vertinimo formą (jei padaroma išvada, kad asmeniui neužtenka bendrųjų socialinių paslaugų ar socialinės priežiūros arba asmuo jau gauna socialinę globą, pildoma socialinės globos poreikio vertinimo forma). Pagal užpildytą socialinių paslaugų poreikio vertinimo formą ar (ir) socialinės globos poreikio vertinimo formą nustačius, kad socialinių paslaugų įstaigoje asmeniui teikiamos socialinės paslaugos neatitinka asmens socialinių paslaugų poreikio, įstaigos vadovui raštu teikiama išvada dėl kitų socialinių paslaugų teikimo (jei reikia keisti socialinių paslaugų rūšį ar vietą, siūlomos alternatyvios socialinės paslaugos)</w:t>
      </w:r>
      <w:r w:rsidR="00193C89" w:rsidRPr="00BB4CBB">
        <w:rPr>
          <w:rFonts w:ascii="Times New Roman" w:hAnsi="Times New Roman" w:cs="Times New Roman"/>
          <w:i/>
          <w:color w:val="FF0000"/>
          <w:sz w:val="24"/>
          <w:szCs w:val="24"/>
        </w:rPr>
        <w:t xml:space="preserve">. </w:t>
      </w:r>
      <w:r w:rsidR="00193C89" w:rsidRPr="00BB4CBB">
        <w:rPr>
          <w:rFonts w:ascii="Times New Roman" w:hAnsi="Times New Roman" w:cs="Times New Roman"/>
          <w:color w:val="FF0000"/>
          <w:sz w:val="24"/>
          <w:szCs w:val="24"/>
        </w:rPr>
        <w:t>Įstaigos vadovas:</w:t>
      </w:r>
    </w:p>
    <w:p w:rsidR="00193C89" w:rsidRPr="000F1C2F" w:rsidRDefault="00193C89" w:rsidP="00193C89">
      <w:pPr>
        <w:pStyle w:val="Betarp"/>
        <w:jc w:val="both"/>
        <w:rPr>
          <w:rFonts w:ascii="Times New Roman" w:eastAsia="Calibri" w:hAnsi="Times New Roman" w:cs="Times New Roman"/>
          <w:bCs/>
          <w:color w:val="FF0000"/>
          <w:sz w:val="24"/>
          <w:szCs w:val="24"/>
        </w:rPr>
      </w:pPr>
      <w:r w:rsidRPr="000F1C2F">
        <w:rPr>
          <w:rFonts w:ascii="Times New Roman" w:hAnsi="Times New Roman" w:cs="Times New Roman"/>
          <w:color w:val="FF0000"/>
          <w:sz w:val="24"/>
          <w:szCs w:val="24"/>
        </w:rPr>
        <w:t xml:space="preserve">            36.1. raštu informuoja Skyrių apie galimybes pasikeitusį asmens socialinių paslaugų poreikį tenkinti tos pačios rūšies tokia pačia socialine paslauga, bet kito tipo socialinių paslaugų įstaigoje, jei ji gali būti teikiama to paties socialinių paslaugų teikėjo (pvz., ilgalaikė socialinė globa stacionarioje socialinės globos įstaigoje keičiama į ilgalaikę socialinę globą grupinio gyvenimo namuose, teikiamą to paties socialinių paslaugų teikėjo), ne vėliau nei likus 1 mėnesiui, iki bus pradėta teikti tos pačios rūšies tokia pati socialinė paslauga kito tipo įstaigoje, kurią teiks tas pats teikėjas (kartu pateikiama užpildytos (-ų) socialinių paslaugų vertinimo formos ar (ir) socialinės globos poreikio vertinimo formos kopija (-os). Šiame papunktyje nurodytu atveju naujas Skyriaus sprendimas dėl socialinių paslaugų skyrimo nereikalingas;</w:t>
      </w:r>
    </w:p>
    <w:p w:rsidR="00193C89" w:rsidRPr="000F1C2F" w:rsidRDefault="00193C89" w:rsidP="00193C89">
      <w:pPr>
        <w:pStyle w:val="Betarp"/>
        <w:jc w:val="both"/>
        <w:rPr>
          <w:rFonts w:ascii="Times New Roman" w:hAnsi="Times New Roman" w:cs="Times New Roman"/>
          <w:color w:val="FF0000"/>
          <w:sz w:val="24"/>
          <w:szCs w:val="24"/>
        </w:rPr>
      </w:pPr>
      <w:r w:rsidRPr="000F1C2F">
        <w:rPr>
          <w:rFonts w:ascii="Times New Roman" w:hAnsi="Times New Roman" w:cs="Times New Roman"/>
          <w:color w:val="FF0000"/>
          <w:sz w:val="24"/>
          <w:szCs w:val="24"/>
        </w:rPr>
        <w:t xml:space="preserve">           36.2. kreipiasi į Skyrių jei reikia keisti socialinių paslaugų rūšį ar (ir) teikėją, kartu pateikdamas užpildytas socialinių paslaugų vertinimo formos ar (ir) socialinės globos poreikio vertinimo formos kopijas ne vėliau kaip per 3 darbo dienas nuo šios (šių) formos (formų) užpildymo dienos.“</w:t>
      </w:r>
    </w:p>
    <w:p w:rsidR="0066175A" w:rsidRPr="00FE1115" w:rsidRDefault="000F1C2F" w:rsidP="000F1C2F">
      <w:pPr>
        <w:spacing w:after="0" w:line="240" w:lineRule="auto"/>
        <w:jc w:val="both"/>
        <w:rPr>
          <w:rFonts w:ascii="Times New Roman" w:eastAsia="Times New Roman" w:hAnsi="Times New Roman" w:cs="Times New Roman"/>
          <w:color w:val="000000"/>
          <w:sz w:val="24"/>
          <w:szCs w:val="24"/>
        </w:rPr>
      </w:pPr>
      <w:bookmarkStart w:id="59" w:name="part_f4b6793de89d40a3bbc2e214f6c61838"/>
      <w:bookmarkEnd w:id="59"/>
      <w:r>
        <w:rPr>
          <w:rFonts w:ascii="Times New Roman" w:eastAsia="Times New Roman" w:hAnsi="Times New Roman" w:cs="Times New Roman"/>
          <w:color w:val="000000"/>
          <w:sz w:val="24"/>
          <w:szCs w:val="24"/>
        </w:rPr>
        <w:t xml:space="preserve">            </w:t>
      </w:r>
      <w:r w:rsidR="0066175A" w:rsidRPr="00FE1115">
        <w:rPr>
          <w:rFonts w:ascii="Times New Roman" w:eastAsia="Times New Roman" w:hAnsi="Times New Roman" w:cs="Times New Roman"/>
          <w:color w:val="000000"/>
          <w:sz w:val="24"/>
          <w:szCs w:val="24"/>
        </w:rPr>
        <w:t>37. Gavę asmens, rengiamo išvykti iš kitų įstaigų, Prašymą arba esant poreikiui ar pasikeitus asmens savarankiškumui, šių įstaigų socialiniai darbuotojai per 20 kalendorinių dienų nuo asmens Prašymo gavimo dienos arba poreikio ar pasikeitusio asmens savarankiškumo fakto paaiškėjimo dienos įvertina asmens socialinių paslaugų poreikį – bendradarbiaudami su savivaldybės, kurios teritorijoje asmuo gyveno prieš patekdamas į kitas įstaigas, socialiniais darbuotojais, užpildo socialinių paslaugų poreikio vertinimo formą (jei padaroma išvada, kad asmeniui neužtenka bendrųjų socialinių paslaugų ar socialinės priežiūros, – socialinės globos poreikio vertinimo formą) ir ne vėliau kaip per 3 darbo dienas nuo įvertinimo pateikia išvadas ir užpildytos (-ų) šios (šių) formos (-ų) kopiją (-as) Savivaldybei, kurios teritorijoje asmuo gyveno prieš patekdamas į kitas įstaigas.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60" w:name="part_cf4fc3d5d6334a16acbb640aa08988a4"/>
      <w:bookmarkEnd w:id="60"/>
      <w:r w:rsidRPr="00FE1115">
        <w:rPr>
          <w:rFonts w:ascii="Times New Roman" w:eastAsia="Times New Roman" w:hAnsi="Times New Roman" w:cs="Times New Roman"/>
          <w:color w:val="000000"/>
          <w:sz w:val="24"/>
          <w:szCs w:val="24"/>
        </w:rPr>
        <w:t>38. Asmens, apsigyvenusio Globos namuose savo lėšomis ir pageidaujančio gauti socialinę globą, finansuojamą Savivaldybės iš savo biudžeto lėšų ar iš valstybės biudžeto specialių tikslinių dotacijų savivaldybių biudžetams, per 20 kalendorinių dienų nuo šio asmens Prašymo gavimo dienos socialinių paslaugų poreikį įvertina globos įstaigos socialiniai darbuotojai – bendradarbiaudami su savivaldybės, kurioje asmuo gyveno prieš apsigyvendamas Globos namuose savo lėšomis, socialiniais darbuotojais, užpildo socialinių paslaugų poreikio vertinimo formą bei socialinės globos poreikio vertinimo formą ir ne vėliau kaip per 3 darbo dienas nuo įvertinimo pateikia šių formų kopijas Savivaldybei, kurioje asmuo gyveno prieš apsigyvendamas Globos namuose savo lėšomis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61" w:name="part_b8e9d23ce9064b3699f135c945621b0b"/>
      <w:bookmarkEnd w:id="61"/>
      <w:r w:rsidRPr="00FE1115">
        <w:rPr>
          <w:rFonts w:ascii="Times New Roman" w:eastAsia="Times New Roman" w:hAnsi="Times New Roman" w:cs="Times New Roman"/>
          <w:color w:val="000000"/>
          <w:sz w:val="24"/>
          <w:szCs w:val="24"/>
        </w:rPr>
        <w:t>39. Socialinę riziką patiriančių šeimų, socialinę riziką patiriančių vaikų ir jų šeimų socialinių paslaugų poreikį nustato atvejo vadybininkas, vadovaudamasis Atvejo vadybos tvarkos aprašu, patvirtintu Lietuvos Respublikos socialinės apsaugos ir darbo ministro 2018 m. kovo 29 d. įsakymu Nr. A1-141 „Dėl Atvejo vadybos tvarkos aprašo patvirtinimo“ (socialinių paslaugų poreikio pagal Aprašą nustatyti nereikia).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62" w:name="part_ce77b115b1f34a76b0b0c9fb6603aa8e"/>
      <w:bookmarkEnd w:id="62"/>
      <w:r w:rsidRPr="00FE1115">
        <w:rPr>
          <w:rFonts w:ascii="Times New Roman" w:eastAsia="Times New Roman" w:hAnsi="Times New Roman" w:cs="Times New Roman"/>
          <w:color w:val="000000"/>
          <w:sz w:val="24"/>
          <w:szCs w:val="24"/>
        </w:rPr>
        <w:t xml:space="preserve">40. Nustatant vaiko socialinių paslaugų poreikį, atsižvelgiama į vaiko ugdymo ir vystymosi poreikius pagal įvairių sričių specialistų (vaiko teisių apsaugos institucijos ir jos teritorinių skyrių, </w:t>
      </w:r>
      <w:r w:rsidRPr="00FE1115">
        <w:rPr>
          <w:rFonts w:ascii="Times New Roman" w:eastAsia="Times New Roman" w:hAnsi="Times New Roman" w:cs="Times New Roman"/>
          <w:color w:val="000000"/>
          <w:sz w:val="24"/>
          <w:szCs w:val="24"/>
        </w:rPr>
        <w:lastRenderedPageBreak/>
        <w:t>švietimo įstaigų, pedagoginės psichologinės pagalbos tarnybų, sveikatos priežiūros įstaigų ir kitų įstaigų specialistų) išvadas ir rekomendacijas, kurios turi įtakos nustatant vaiko socialinių paslaugų poreikį (jos pridedamos prie socialinių paslaugų poreikio vertinimo formų).</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63" w:name="part_6dab3a6042f54dfeabd46c8293f1f0f7"/>
      <w:bookmarkEnd w:id="63"/>
      <w:r w:rsidRPr="00FE1115">
        <w:rPr>
          <w:rFonts w:ascii="Times New Roman" w:eastAsia="Times New Roman" w:hAnsi="Times New Roman" w:cs="Times New Roman"/>
          <w:color w:val="000000"/>
          <w:sz w:val="24"/>
          <w:szCs w:val="24"/>
        </w:rPr>
        <w:t>41. Nustatant vaikų su negalia ir suaugusių asmenų su negalia bei senyvo amžiaus asmenų socialinių paslaugų poreikį, atsižvelgiama į asmens neįgalumo lygį, darbingumo lygį ar specialiųjų poreikių lygį, specialiuosius poreikius, nustatytus vadovaujantis Lietuvos Respublikos neįgaliųjų socialinės integracijos įstatymu.</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64" w:name="part_2a924a7d6f244a2da60e8158d5c696bc"/>
      <w:bookmarkEnd w:id="64"/>
      <w:r w:rsidRPr="00FE1115">
        <w:rPr>
          <w:rFonts w:ascii="Times New Roman" w:eastAsia="Times New Roman" w:hAnsi="Times New Roman" w:cs="Times New Roman"/>
          <w:color w:val="000000"/>
          <w:sz w:val="24"/>
          <w:szCs w:val="24"/>
        </w:rPr>
        <w:t>42. Laikino atokvėpio paslaugų poreikis asmeniui nustatomas vertinant su asmeniu kartu gyvenančių ir jį prižiūrinčių artimųjų (toliau – artimieji) galimybes ir motyvaciją derinti asmeninį ir visuomeninį gyvenimą su artimųjų priežiūra, galimybes kompensuoti artimųjų interesus ir poreikius atitinkančiomis prižiūrimam asmeniui teikiamomis socialinėmis paslaugomis. Laikino atokvėpio paslaugų poreikis nustatomas vieną kartą per 24 mėnesių laikotarpį, jeigu asmens sveikatos būklė per šį laikotarpį nesikeičia. Kreipiantis dėl laikino atokvėpio paslaugų kitą kartą ir gavus iš asmens artimųjų informaciją, kad asmens sveikatos būklė pasikeitė, asmens socialinių paslaugų poreikis nustatomas iš naujo šiame Apraše nustatyta tvarka.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bookmarkStart w:id="65" w:name="part_bc138cfbde7a48c9b1bb18b6a4d536bc"/>
      <w:bookmarkEnd w:id="65"/>
      <w:r w:rsidRPr="00FE1115">
        <w:rPr>
          <w:rFonts w:ascii="Times New Roman" w:eastAsia="Times New Roman" w:hAnsi="Times New Roman" w:cs="Times New Roman"/>
          <w:b/>
          <w:bCs/>
          <w:color w:val="000000"/>
          <w:sz w:val="24"/>
          <w:szCs w:val="24"/>
        </w:rPr>
        <w:t>V SKYRIUS</w:t>
      </w:r>
    </w:p>
    <w:p w:rsidR="0066175A" w:rsidRPr="00FE1115" w:rsidRDefault="0066175A" w:rsidP="0066175A">
      <w:pPr>
        <w:spacing w:after="0" w:line="240" w:lineRule="auto"/>
        <w:ind w:firstLine="62"/>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SOCIALINIŲ PASLAUGŲ ASMENIUI (ŠEIMAI) SKYRIMAS, SUSTABDYMAS IR NUTRAUKIMAS</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66" w:name="part_c2c44f353b2b4b66b0acfa6ae33c890c"/>
      <w:bookmarkEnd w:id="66"/>
      <w:r w:rsidRPr="00FE1115">
        <w:rPr>
          <w:rFonts w:ascii="Times New Roman" w:eastAsia="Times New Roman" w:hAnsi="Times New Roman" w:cs="Times New Roman"/>
          <w:color w:val="000000"/>
          <w:sz w:val="24"/>
          <w:szCs w:val="24"/>
        </w:rPr>
        <w:t>43. Sprendimas dėl socialinių paslaugų asmeniui (šeimai), kurių teikimą finansuoja Savivaldybė iš savo biudžeto lėšų ar iš valstybės biudžeto specialių tikslinių dotacijų savivaldybių biudžetams, išskyrus globos centrų teikiamas socialines paslaugas, skyrimo, jų teikimo sustabdymo ir nutraukimo (toliau – Sprendimas) priimamas socialinio darbuotojo, nustačiusio asmens (šeimos) socialinių paslaugų poreikį, teikimu. Sprendimą priima Savivaldybės administracijos direktoriaus įgaliotas asmuo – Skyriaus vedėjas.</w:t>
      </w:r>
    </w:p>
    <w:p w:rsidR="00BB4CBB" w:rsidRDefault="0066175A" w:rsidP="00BB4CBB">
      <w:pPr>
        <w:spacing w:after="0" w:line="240" w:lineRule="auto"/>
        <w:ind w:firstLine="851"/>
        <w:jc w:val="both"/>
        <w:rPr>
          <w:rFonts w:ascii="Times New Roman" w:eastAsia="Times New Roman" w:hAnsi="Times New Roman" w:cs="Times New Roman"/>
          <w:strike/>
          <w:sz w:val="24"/>
          <w:szCs w:val="24"/>
        </w:rPr>
      </w:pPr>
      <w:bookmarkStart w:id="67" w:name="part_24abbc5a1a974f88a88cf52bfd8701a0"/>
      <w:bookmarkEnd w:id="67"/>
      <w:r w:rsidRPr="00BB4CBB">
        <w:rPr>
          <w:rFonts w:ascii="Times New Roman" w:eastAsia="Times New Roman" w:hAnsi="Times New Roman" w:cs="Times New Roman"/>
          <w:strike/>
          <w:sz w:val="24"/>
          <w:szCs w:val="24"/>
        </w:rPr>
        <w:t>44. Skiriant asmeniui socialines paslaugas, prioritetas teikiamas alternatyvioms institucinei ilgalaikei socialinei globai paslaugoms, teikiamoms bendruomenėje, – socialinei priežiūrai, trumpalaikei socialinei globai, dienos socialinei globai asmens namuose, dienos centre, ilgalaikei (trumpalaikei) socialinei globai grupinio gyvenimo namuose. Asmeniui (šeimai) vienu metu gali būti skiriamos kelių rūšių bendrosios socialinės ar (ir) socialinės priežiūros paslaugos, jeigu nustatomas tokių paslaugų poreikis.</w:t>
      </w:r>
    </w:p>
    <w:p w:rsidR="00193C89" w:rsidRPr="00FE1115" w:rsidRDefault="00193C89" w:rsidP="0066175A">
      <w:pPr>
        <w:spacing w:after="0" w:line="240" w:lineRule="auto"/>
        <w:ind w:firstLine="851"/>
        <w:jc w:val="both"/>
        <w:rPr>
          <w:rFonts w:ascii="Times New Roman" w:eastAsia="Times New Roman" w:hAnsi="Times New Roman" w:cs="Times New Roman"/>
          <w:color w:val="000000"/>
          <w:sz w:val="24"/>
          <w:szCs w:val="24"/>
        </w:rPr>
      </w:pPr>
      <w:r w:rsidRPr="00BB4CBB">
        <w:rPr>
          <w:rFonts w:ascii="Times New Roman" w:hAnsi="Times New Roman" w:cs="Times New Roman"/>
          <w:color w:val="FF0000"/>
          <w:sz w:val="24"/>
          <w:szCs w:val="24"/>
        </w:rPr>
        <w:t>44. Skiriant asmeniui socialines paslaugas, prioritetas teikiamas alternatyvioms institucinei ilgalaikei socialinei globai stacionarioje socialinės globos įstaigoje paslaugoms, teikiamoms bendruomenėje, – socialinei priežiūrai, trumpalaikei socialinei globai, dienos socialinei globai asmens namuose, dienos centre, ilgalaikei (trumpalaikei) socialinei globai grupinio gyvenimo namuose. Asmeniui (šeimai) vienu metu gali būti skiriamos kelių rūšių socialinės paslaugos, jeigu nust</w:t>
      </w:r>
      <w:r w:rsidR="00BB4CBB">
        <w:rPr>
          <w:rFonts w:ascii="Times New Roman" w:hAnsi="Times New Roman" w:cs="Times New Roman"/>
          <w:color w:val="FF0000"/>
          <w:sz w:val="24"/>
          <w:szCs w:val="24"/>
        </w:rPr>
        <w:t>atomas tokių paslaugų poreikis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68" w:name="part_3b97e7d01a1548f3a817a2a2c4001592"/>
      <w:bookmarkEnd w:id="68"/>
      <w:r w:rsidRPr="00FE1115">
        <w:rPr>
          <w:rFonts w:ascii="Times New Roman" w:eastAsia="Times New Roman" w:hAnsi="Times New Roman" w:cs="Times New Roman"/>
          <w:color w:val="000000"/>
          <w:sz w:val="24"/>
          <w:szCs w:val="24"/>
        </w:rPr>
        <w:t>45. Sprendimai dėl socialinės globos skyrimo:</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69" w:name="part_6fc629876f6740a9b050eaf9191cc9bd"/>
      <w:bookmarkEnd w:id="69"/>
      <w:r w:rsidRPr="00FE1115">
        <w:rPr>
          <w:rFonts w:ascii="Times New Roman" w:eastAsia="Times New Roman" w:hAnsi="Times New Roman" w:cs="Times New Roman"/>
          <w:color w:val="000000"/>
          <w:sz w:val="24"/>
          <w:szCs w:val="24"/>
        </w:rPr>
        <w:t>45.1. Sprendimas skirti socialinę globą globos įstaigoje, dėl kurios veiklos yra priimtas sprendimas panaikinti licencijos galiojimą ar kurios veiklos licencijos galiojimas yra sustabdytas, negali būti priimamas tol, kol licencijos galiojimo sustabdymas nepanaikinamas.</w:t>
      </w:r>
    </w:p>
    <w:p w:rsidR="00BB4CBB" w:rsidRDefault="0066175A" w:rsidP="00BB4CBB">
      <w:pPr>
        <w:spacing w:after="0" w:line="240" w:lineRule="auto"/>
        <w:ind w:firstLine="851"/>
        <w:jc w:val="both"/>
        <w:rPr>
          <w:rFonts w:ascii="Times New Roman" w:eastAsia="Times New Roman" w:hAnsi="Times New Roman" w:cs="Times New Roman"/>
          <w:strike/>
          <w:sz w:val="24"/>
          <w:szCs w:val="24"/>
        </w:rPr>
      </w:pPr>
      <w:bookmarkStart w:id="70" w:name="part_8fac127f929d4fb28b730b675f9ef12e"/>
      <w:bookmarkEnd w:id="70"/>
      <w:r w:rsidRPr="00BB4CBB">
        <w:rPr>
          <w:rFonts w:ascii="Times New Roman" w:eastAsia="Times New Roman" w:hAnsi="Times New Roman" w:cs="Times New Roman"/>
          <w:strike/>
          <w:sz w:val="24"/>
          <w:szCs w:val="24"/>
        </w:rPr>
        <w:t>45.2. Sprendimas skirti ilgalaikę socialinę globą institucijoje asmeniui priimamas tik tais atvejais, kai, nustačius ilgalaikės socialinės globos institucijoje poreikį, socialinio darbuotojo pateiktose išvadose yra nurodytos ir galimos alternatyvios ilgalaikei socialinei globai institucijoje paslaugos ir įvardytos priežastys, dėl kurių nurodytų alternatyvių paslaugų nesiūloma teikti.</w:t>
      </w:r>
    </w:p>
    <w:p w:rsidR="00193C89" w:rsidRPr="00BB4CBB" w:rsidRDefault="00193C89" w:rsidP="00BB4CBB">
      <w:pPr>
        <w:spacing w:after="0" w:line="240" w:lineRule="auto"/>
        <w:ind w:firstLine="851"/>
        <w:jc w:val="both"/>
        <w:rPr>
          <w:rFonts w:ascii="Times New Roman" w:hAnsi="Times New Roman" w:cs="Times New Roman"/>
          <w:color w:val="FF0000"/>
          <w:sz w:val="24"/>
          <w:szCs w:val="24"/>
        </w:rPr>
      </w:pPr>
      <w:r w:rsidRPr="00BB4CBB">
        <w:rPr>
          <w:rFonts w:ascii="Times New Roman" w:hAnsi="Times New Roman" w:cs="Times New Roman"/>
          <w:color w:val="FF0000"/>
          <w:sz w:val="24"/>
          <w:szCs w:val="24"/>
        </w:rPr>
        <w:t xml:space="preserve">45.2. sprendimas skirti asmeniui ilgalaikę socialinę globą stacionarioje socialinės globos įstaigoje priimamas tik tais atvejais, kai, nustačius ilgalaikės socialinės globos institucijoje poreikį, socialinio darbuotojo pateiktose išvadose yra nurodytos ir galimos alternatyvios ilgalaikei socialinei </w:t>
      </w:r>
      <w:r w:rsidRPr="00BB4CBB">
        <w:rPr>
          <w:rFonts w:ascii="Times New Roman" w:hAnsi="Times New Roman" w:cs="Times New Roman"/>
          <w:color w:val="FF0000"/>
          <w:sz w:val="24"/>
          <w:szCs w:val="24"/>
        </w:rPr>
        <w:lastRenderedPageBreak/>
        <w:t>globai stacionarioje socialinės globos įstaigoje paslaugos ir įvardytos priežastys, dėl kurių nurodytų alternaty</w:t>
      </w:r>
      <w:r w:rsidR="00BB4CBB">
        <w:rPr>
          <w:rFonts w:ascii="Times New Roman" w:hAnsi="Times New Roman" w:cs="Times New Roman"/>
          <w:color w:val="FF0000"/>
          <w:sz w:val="24"/>
          <w:szCs w:val="24"/>
        </w:rPr>
        <w:t>vių paslaugų nesiūloma teikti;</w:t>
      </w:r>
    </w:p>
    <w:p w:rsidR="0066175A" w:rsidRPr="00FE1115" w:rsidRDefault="00193C89" w:rsidP="00193C89">
      <w:pPr>
        <w:spacing w:after="0" w:line="240" w:lineRule="auto"/>
        <w:jc w:val="both"/>
        <w:rPr>
          <w:rFonts w:ascii="Times New Roman" w:eastAsia="Times New Roman" w:hAnsi="Times New Roman" w:cs="Times New Roman"/>
          <w:color w:val="000000"/>
          <w:sz w:val="24"/>
          <w:szCs w:val="24"/>
        </w:rPr>
      </w:pPr>
      <w:bookmarkStart w:id="71" w:name="part_5949c7a7b71240bbbe92459697530e6e"/>
      <w:bookmarkEnd w:id="71"/>
      <w:r>
        <w:rPr>
          <w:rFonts w:ascii="Times New Roman" w:eastAsia="Times New Roman" w:hAnsi="Times New Roman" w:cs="Times New Roman"/>
          <w:color w:val="FFFFFF" w:themeColor="background1"/>
          <w:sz w:val="24"/>
          <w:szCs w:val="24"/>
        </w:rPr>
        <w:t xml:space="preserve">            </w:t>
      </w:r>
      <w:r w:rsidR="0066175A" w:rsidRPr="00FE1115">
        <w:rPr>
          <w:rFonts w:ascii="Times New Roman" w:eastAsia="Times New Roman" w:hAnsi="Times New Roman" w:cs="Times New Roman"/>
          <w:color w:val="000000"/>
          <w:sz w:val="24"/>
          <w:szCs w:val="24"/>
        </w:rPr>
        <w:t>45.3. Sprendimas dėl trumpalaikės socialinės globos skyrimo psichologinės bei socialinės reabilitacijos įstaigoje asmeniui, priklausomam nuo psichoaktyviųjų medžiagų vartojimo, priimamas pagal nustatytą socialinių paslaugų poreikį, gavus sveikatos priežiūros specialisto (įstaigos) pažymą (medicinos dokumentų išrašas (F 027/a forma), kad asmeniui yra diagnozuota priklausomybė nuo psichoaktyviųjų medžiagų.</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72" w:name="part_6e180e90b86946a7931ee5ccf44ea296"/>
      <w:bookmarkEnd w:id="72"/>
      <w:r w:rsidRPr="00FE1115">
        <w:rPr>
          <w:rFonts w:ascii="Times New Roman" w:eastAsia="Times New Roman" w:hAnsi="Times New Roman" w:cs="Times New Roman"/>
          <w:color w:val="000000"/>
          <w:sz w:val="24"/>
          <w:szCs w:val="24"/>
        </w:rPr>
        <w:t>45.4. Sprendimas skirti socialinę globą likusiam be tėvų globos vaikui priimamas gavus Tarnybos informaciją, kad vaikui įstatymų nustatyta tvarka yra nustatyta nuolatinė globa (rūpyba), ar savivaldybės administracijos direktoriaus įsakymą dėl vaiko laikinosios globos (rūpybos) nustatymo socialinės globos įstaigoje ar šeimynoje. Sprendimas dėl socialinę riziką patiriančio vaiko ir jo šeimos apgyvendinimo socialinę priežiūrą teikiančioje socialinių paslaugų įstaigoje, pagal VTAPĮ nustačius vaiko apsaugos poreikį ir taikant vaiko laikinosios priežiūros priemonę, priimamas šios socialinių paslaugų įstaigos teikimu VTAPĮ ir jo įgyvendinamųjų teisės aktų nustatyta tvarka.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73" w:name="part_0c005461deca4b4e871ce08f59a04af2"/>
      <w:bookmarkEnd w:id="73"/>
      <w:r w:rsidRPr="00FE1115">
        <w:rPr>
          <w:rFonts w:ascii="Times New Roman" w:eastAsia="Times New Roman" w:hAnsi="Times New Roman" w:cs="Times New Roman"/>
          <w:color w:val="000000"/>
          <w:sz w:val="24"/>
          <w:szCs w:val="24"/>
        </w:rPr>
        <w:t>46. Sprendimas dėl socialinių paslaugų skyrimo socialinę riziką patiriančiai šeimai, socialinę riziką patiriančiam vaikui ir jo šeimai priimamas atvejo vadybininko teikimu savivaldybės institucijos nustatyta tvarka, vadovaujantis Atvejo vadybos tvarkos aprašo nuostatomis.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74" w:name="part_3bbb89ef80b8488bb137389c12c095b2"/>
      <w:bookmarkEnd w:id="74"/>
      <w:r w:rsidRPr="00FE1115">
        <w:rPr>
          <w:rFonts w:ascii="Times New Roman" w:eastAsia="Times New Roman" w:hAnsi="Times New Roman" w:cs="Times New Roman"/>
          <w:color w:val="000000"/>
          <w:sz w:val="24"/>
          <w:szCs w:val="24"/>
        </w:rPr>
        <w:t>47. Sprendimas dėl socialinių paslaugų skyrimo asmeniui, rengiamam išvykti iš kitų įstaigų, taip pat asmeniui, kuris už jau gaunamas socialines paslaugas moka savo lėšomis, priimamas savivaldybės, kurios teritorijoje asmuo gyveno prieš patekdamas į kitas įstaigas ar prieš pradėdamas gauti socialines paslaugas, apmokamas savo lėšomis, institucijos nustatyta tvarka.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75" w:name="part_a02e57d5b60d4153978617232f0c7999"/>
      <w:bookmarkEnd w:id="75"/>
      <w:r w:rsidRPr="00FE1115">
        <w:rPr>
          <w:rFonts w:ascii="Times New Roman" w:eastAsia="Times New Roman" w:hAnsi="Times New Roman" w:cs="Times New Roman"/>
          <w:color w:val="000000"/>
          <w:sz w:val="24"/>
          <w:szCs w:val="24"/>
        </w:rPr>
        <w:t>48. Sprendimas dėl laikino atokvėpio paslaugos skyrimo priimamas vieną kartą per 24 mėnesius, jei asmens būklė per šį laikotarpį nesikeičia, atsižvelgiant į nustatytą prižiūrimo asmens socialinių paslaugų poreikį, numatant galimybę pakartotinai gauti laikino atokvėpio paslaugas vadovaujantis šiuo Sprendimu, savivaldybės institucijos nustatyta tvarka.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76" w:name="part_c095f8c5231c49ba84ff5abadb8ab349"/>
      <w:bookmarkEnd w:id="76"/>
      <w:r w:rsidRPr="00FE1115">
        <w:rPr>
          <w:rFonts w:ascii="Times New Roman" w:eastAsia="Times New Roman" w:hAnsi="Times New Roman" w:cs="Times New Roman"/>
          <w:color w:val="000000"/>
          <w:sz w:val="24"/>
          <w:szCs w:val="24"/>
        </w:rPr>
        <w:t>49. Socialinių paslaugų skyrimo terminai: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77" w:name="part_26b198c0a2364693bd2da4c9488989f5"/>
      <w:bookmarkEnd w:id="77"/>
      <w:r w:rsidRPr="00FE1115">
        <w:rPr>
          <w:rFonts w:ascii="Times New Roman" w:eastAsia="Times New Roman" w:hAnsi="Times New Roman" w:cs="Times New Roman"/>
          <w:color w:val="000000"/>
          <w:sz w:val="24"/>
          <w:szCs w:val="24"/>
        </w:rPr>
        <w:t>49.1. Bendrosios socialinės paslaugos ar socialinė priežiūra asmeniui (šeimai) bei laikino atokvėpio paslaugos turi būti skiriamos ne vėliau nei per 10 kalendorinių dienų nuo socialinio darbuotojo, nustačiusio asmens (šeimos) socialinių paslaugų poreikį, socialinių paslaugų vertinimo išvadų savivaldybės administracijai pateikimo dienos.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78" w:name="part_72b9687ed855441b8fc9a368a745b75e"/>
      <w:bookmarkEnd w:id="78"/>
      <w:r w:rsidRPr="00FE1115">
        <w:rPr>
          <w:rFonts w:ascii="Times New Roman" w:eastAsia="Times New Roman" w:hAnsi="Times New Roman" w:cs="Times New Roman"/>
          <w:color w:val="000000"/>
          <w:sz w:val="24"/>
          <w:szCs w:val="24"/>
        </w:rPr>
        <w:t>49.2. Ilgalaikė ar dienos socialinė globa asmeniui turi būti skiriama per 20 kalendorinių dienų nuo socialinio darbuotojo asmens socialinės globos poreikio vertinimo išvadų pateikimo savivaldybės administracijai dienos.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79" w:name="part_c06dd8074e96449e9d9f86306f39c42b"/>
      <w:bookmarkEnd w:id="79"/>
      <w:r w:rsidRPr="00FE1115">
        <w:rPr>
          <w:rFonts w:ascii="Times New Roman" w:eastAsia="Times New Roman" w:hAnsi="Times New Roman" w:cs="Times New Roman"/>
          <w:color w:val="000000"/>
          <w:sz w:val="24"/>
          <w:szCs w:val="24"/>
        </w:rPr>
        <w:t>49.3. Trumpalaikės socialinė globa asmeniui turi būti skiriama per 10 kalendorinių dienų nuo socialinių darbuotojų asmens socialinės globos poreikio vertinimo išvadų pateikimo Savivaldybės administracijai dienos, gavus rašytinę informaciją iš trumpalaikę socialinę globą teikiančios įstaigos, kad įstaigoje yra vieta skiriamoms paslaugoms gauti. Negavus patvirtinimo, jog per paslaugai paskirti nustatytą laiką atsiras vieta socialinėms paslaugoms gauti, asmeniui pasiūlomos alternatyvios socialinės paslaugos, geriausiai atitinkančios asmeniui nustatytą socialinių paslaugų poreikį, o Sprendime nurodoma galima trumpalaikės socialinės globos gavimo data.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80" w:name="part_cef92f8034bb46deaf457c458060c038"/>
      <w:bookmarkEnd w:id="80"/>
      <w:r w:rsidRPr="00FE1115">
        <w:rPr>
          <w:rFonts w:ascii="Times New Roman" w:eastAsia="Times New Roman" w:hAnsi="Times New Roman" w:cs="Times New Roman"/>
          <w:color w:val="000000"/>
          <w:sz w:val="24"/>
          <w:szCs w:val="24"/>
        </w:rPr>
        <w:t>49.4. Ilgalaikė socialinė globa likusiam be tėvų globos vaikui skiriama per 5 kalendorines dienas nuo Tarnybos informacijos, kurioje nurodyta vaiko vardas, pavardė, gimimo data, globėjo (rūpintojo) vardas, pavardė, gyvenamosios vietos adresas (jei globėjas (rūpintojas) – juridinis asmuo, – įstaigos pavadinimas, adresas), kad vaikui nustatyta nuolatinė globa (rūpyba), ir priimto sprendimo dėl juridinio asmens paskyrimo vaiko globėju (rūpintoju) kopijos gavimo dienos, trumpalaikė globa – nuo savivaldybės administracijos direktoriaus įsakymo, kai vaikui nustatyta laikinoji globa (rūpyba) ir vaiko globėju (rūpintoju) paskirtas juridinis asmuo, kopijos gavimo dienos.</w:t>
      </w:r>
    </w:p>
    <w:p w:rsidR="002653E9" w:rsidRDefault="002653E9" w:rsidP="0066175A">
      <w:pPr>
        <w:spacing w:after="0" w:line="240" w:lineRule="auto"/>
        <w:ind w:firstLine="851"/>
        <w:jc w:val="both"/>
        <w:rPr>
          <w:rFonts w:ascii="Times New Roman" w:eastAsia="Times New Roman" w:hAnsi="Times New Roman" w:cs="Times New Roman"/>
          <w:color w:val="000000"/>
          <w:sz w:val="24"/>
          <w:szCs w:val="24"/>
        </w:rPr>
      </w:pPr>
      <w:bookmarkStart w:id="81" w:name="part_705a64609b8d46be86f0b04135d70ce1"/>
      <w:bookmarkStart w:id="82" w:name="part_86f182217cca4292b63b1a9760b28e07"/>
      <w:bookmarkEnd w:id="81"/>
      <w:bookmarkEnd w:id="82"/>
    </w:p>
    <w:p w:rsidR="002653E9" w:rsidRPr="00832EE0" w:rsidRDefault="002653E9" w:rsidP="002653E9">
      <w:pPr>
        <w:pStyle w:val="Betarp"/>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Pr="00832EE0">
        <w:rPr>
          <w:rFonts w:ascii="Times New Roman" w:eastAsia="Calibri" w:hAnsi="Times New Roman" w:cs="Times New Roman"/>
          <w:color w:val="FF0000"/>
          <w:sz w:val="24"/>
          <w:szCs w:val="24"/>
        </w:rPr>
        <w:t>1.13. Pakeisti 50 punktą  ir jį išdėstyti taip:</w:t>
      </w:r>
    </w:p>
    <w:p w:rsidR="002653E9" w:rsidRPr="00832EE0" w:rsidRDefault="002653E9" w:rsidP="002653E9">
      <w:pPr>
        <w:pStyle w:val="Betarp"/>
        <w:jc w:val="both"/>
        <w:rPr>
          <w:rFonts w:ascii="Times New Roman" w:eastAsia="Calibri" w:hAnsi="Times New Roman" w:cs="Times New Roman"/>
          <w:color w:val="FF0000"/>
          <w:sz w:val="24"/>
          <w:szCs w:val="24"/>
        </w:rPr>
      </w:pPr>
      <w:r w:rsidRPr="00832EE0">
        <w:rPr>
          <w:rFonts w:ascii="Times New Roman" w:eastAsia="Calibri" w:hAnsi="Times New Roman" w:cs="Times New Roman"/>
          <w:color w:val="FF0000"/>
          <w:sz w:val="24"/>
          <w:szCs w:val="24"/>
        </w:rPr>
        <w:t xml:space="preserve">            ,, 50. Socialinių paslaugų teikimo nutraukimas ar sustabdymas:</w:t>
      </w:r>
    </w:p>
    <w:p w:rsidR="002653E9" w:rsidRPr="00E65B3D" w:rsidRDefault="002653E9" w:rsidP="002653E9">
      <w:pPr>
        <w:pStyle w:val="Betarp"/>
        <w:jc w:val="both"/>
        <w:rPr>
          <w:rFonts w:ascii="Times New Roman" w:hAnsi="Times New Roman" w:cs="Times New Roman"/>
          <w:color w:val="FF0000"/>
          <w:sz w:val="24"/>
        </w:rPr>
      </w:pPr>
      <w:r w:rsidRPr="00832EE0">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832EE0">
        <w:rPr>
          <w:rFonts w:ascii="Times New Roman" w:hAnsi="Times New Roman" w:cs="Times New Roman"/>
          <w:color w:val="FF0000"/>
          <w:sz w:val="24"/>
          <w:szCs w:val="24"/>
        </w:rPr>
        <w:t>50.1. gavus socialines paslaugas teikiančios įstaigos informaciją ar (ir) asmens (vieno iš suaugusių šeimos narių) ar jo globėjo, rūpintojo laisvos formos rašytinį prašymą dėl socialinių paslaugų teikimo  nutraukimo</w:t>
      </w:r>
      <w:r w:rsidRPr="00832EE0">
        <w:rPr>
          <w:rFonts w:ascii="Times New Roman" w:hAnsi="Times New Roman" w:cs="Times New Roman"/>
          <w:color w:val="FF0000"/>
          <w:sz w:val="24"/>
        </w:rPr>
        <w:t xml:space="preserve"> (nurodomas asmens (vieno iš suaugusių šeimos narių) vardas, pavardė, priežastys, dėl kurių siūloma/prašoma  asmeniui (šeimai) nutraukti socialinių paslaugų teikimą, pagal įvertiną asmens (šeimos) socialinių paslaugų poreikį (pateikiama socialinių paslaugų poreikio vertinimo formos ar (ir) socialinės globos poreikio vertinimo formos kopija) socialinio darbuotojo, nustačiusio asmens (šeimos) socialinių paslaugų poreikį, teikimu Savivaldybės administracijos </w:t>
      </w:r>
      <w:r w:rsidRPr="002653E9">
        <w:rPr>
          <w:rFonts w:ascii="Times New Roman" w:hAnsi="Times New Roman" w:cs="Times New Roman"/>
          <w:color w:val="FF0000"/>
          <w:sz w:val="24"/>
        </w:rPr>
        <w:t>direktori</w:t>
      </w:r>
      <w:r w:rsidRPr="002653E9">
        <w:rPr>
          <w:rFonts w:ascii="Times New Roman" w:hAnsi="Times New Roman" w:cs="Times New Roman"/>
          <w:strike/>
          <w:color w:val="FF0000"/>
          <w:sz w:val="24"/>
        </w:rPr>
        <w:t>a</w:t>
      </w:r>
      <w:r w:rsidRPr="002653E9">
        <w:rPr>
          <w:rFonts w:ascii="Times New Roman" w:hAnsi="Times New Roman" w:cs="Times New Roman"/>
          <w:color w:val="FF0000"/>
          <w:sz w:val="24"/>
        </w:rPr>
        <w:t>us ar jo įgaliotas valstybės tarnautojas priima sprendimą dėl socialinių paslaugų teikimo nutraukimo asmeniui</w:t>
      </w:r>
      <w:r w:rsidRPr="00832EE0">
        <w:rPr>
          <w:rFonts w:ascii="Times New Roman" w:hAnsi="Times New Roman" w:cs="Times New Roman"/>
          <w:color w:val="FF0000"/>
          <w:sz w:val="24"/>
        </w:rPr>
        <w:t xml:space="preserve"> (šeimai). Sprendimas priimamas vadovaujantis socialinio darbuotojo išvada (pateikiama socialinių paslaugų poreikio vertinimo formoje ir (ar) socialinės globos vertinimo formoje, kad socialinių paslaugų teikimo nutraukimas atitinka asmens (šeimos) socialinių paslaugų poreikius ir interesus, bei rekomendacijomis dėl socialinių paslaugų tęstinumo pagal nustatytą asmens (šeimos) socialinių paslaugų poreikį, jeigu asmeniui (šeimai) jų reikia. Jeigu socialinio darbuotojo išvadoje nurodoma, kad socialinės paslaugos asmeniui (šeimai) reikalingos, priėmus sprendimą nutraukti vienų socialinių paslaugų teikimą, priimamas sprendimas dėl kitų socialinių paslaugų skyrimo pagal asmeniui (šeimai) nustatytus socialinių paslaugų poreikius. Gavus informaciją, kad socialinių paslaugų gavėjas mirė, sprendimą dėl socialinių paslaugų teikimo nutraukimo priima Savivaldybės administracijos </w:t>
      </w:r>
      <w:r w:rsidRPr="00E65B3D">
        <w:rPr>
          <w:rFonts w:ascii="Times New Roman" w:hAnsi="Times New Roman" w:cs="Times New Roman"/>
          <w:color w:val="FF0000"/>
          <w:sz w:val="24"/>
        </w:rPr>
        <w:t>direktorius ar jo</w:t>
      </w:r>
      <w:r w:rsidRPr="00E65B3D">
        <w:rPr>
          <w:rFonts w:ascii="Times New Roman" w:hAnsi="Times New Roman" w:cs="Times New Roman"/>
          <w:color w:val="0070C0"/>
          <w:sz w:val="24"/>
        </w:rPr>
        <w:t xml:space="preserve"> </w:t>
      </w:r>
      <w:r w:rsidRPr="00E65B3D">
        <w:rPr>
          <w:rFonts w:ascii="Times New Roman" w:hAnsi="Times New Roman" w:cs="Times New Roman"/>
          <w:color w:val="FF0000"/>
          <w:sz w:val="24"/>
        </w:rPr>
        <w:t>įgaliotas valstybės tarnautojas ;</w:t>
      </w:r>
    </w:p>
    <w:p w:rsidR="002653E9" w:rsidRPr="002653E9" w:rsidRDefault="002653E9" w:rsidP="002653E9">
      <w:pPr>
        <w:pStyle w:val="Betarp"/>
        <w:jc w:val="both"/>
        <w:rPr>
          <w:rFonts w:ascii="Times New Roman" w:hAnsi="Times New Roman" w:cs="Times New Roman"/>
          <w:color w:val="FF0000"/>
          <w:sz w:val="24"/>
        </w:rPr>
      </w:pPr>
      <w:r w:rsidRPr="00E65B3D">
        <w:rPr>
          <w:rFonts w:ascii="Times New Roman" w:hAnsi="Times New Roman" w:cs="Times New Roman"/>
          <w:color w:val="FF0000"/>
          <w:sz w:val="24"/>
          <w:szCs w:val="24"/>
        </w:rPr>
        <w:t xml:space="preserve">         50.2. Socialines paslaugas teikianti įstaiga, gavusi ar (ir) asmens</w:t>
      </w:r>
      <w:r w:rsidRPr="002653E9">
        <w:rPr>
          <w:rFonts w:ascii="Times New Roman" w:hAnsi="Times New Roman" w:cs="Times New Roman"/>
          <w:color w:val="FF0000"/>
          <w:sz w:val="24"/>
          <w:szCs w:val="24"/>
        </w:rPr>
        <w:t xml:space="preserve"> (vieno iš suaugusių šeimos narių) ar jo globėjo, rūpintojo laisvos formos rašytinį prašymą dėl socialinių paslaugų teikimo asmeniui (šeimai)  sustabdymo</w:t>
      </w:r>
      <w:r w:rsidRPr="002653E9">
        <w:rPr>
          <w:rFonts w:ascii="Times New Roman" w:hAnsi="Times New Roman" w:cs="Times New Roman"/>
          <w:color w:val="FF0000"/>
          <w:sz w:val="24"/>
        </w:rPr>
        <w:t xml:space="preserve"> (nurodoma asmens (vieno iš suaugusių šeimos narių) vardas, pavardė, priežastys, dėl kurių siūloma/prašoma sustabdyti socialinių paslaugų teikimą, įstaigos, kuri asmeniui (šeimai) teikia socialines paslaugas, pavadinimas bei sustabdymo laikotarpis), socialinio darbuotojo, nustačiusio asmens (šeimos) socialinių paslaugų poreikį, teikimu, dėl socialinių paslaugų įstaigų teikiamų paslaugų teikimo sustabdymo </w:t>
      </w:r>
      <w:r w:rsidRPr="00E65B3D">
        <w:rPr>
          <w:rFonts w:ascii="Times New Roman" w:hAnsi="Times New Roman" w:cs="Times New Roman"/>
          <w:color w:val="FF0000"/>
          <w:sz w:val="24"/>
        </w:rPr>
        <w:t>sprendimą priima socialines paslaugas teikiančios įstaigos vadovas ar jo įgaliotas darbuotojas. Sprendime nurodomas asmens vardas, pavardė, gimimo data, socialinių paslaugų teikimo asmeniui (šeimai) sustabdymo laikotarpis. Apie sprendimą raštu informuojamas Skyrius ir asmuo (vienas iš suaugusių</w:t>
      </w:r>
      <w:r w:rsidRPr="002653E9">
        <w:rPr>
          <w:rFonts w:ascii="Times New Roman" w:hAnsi="Times New Roman" w:cs="Times New Roman"/>
          <w:color w:val="FF0000"/>
          <w:sz w:val="24"/>
        </w:rPr>
        <w:t xml:space="preserve"> šeimos narių) ar jo globėjas, rūpintojas (pateikiama sprendimo kopija). Asmeniui (šeimai) užtikrinama galimybė, pasibaigus sustabdymo laikotarpiui, gauti socialines paslaugas tomis pačiomis sąlygomis, kuriomis paslaugos buvo teikiamos prieš sustabdant jų teikimą. Jeigu per socialinių paslaugų teikimo sustabdymo laikotarpį pasikeičia asmens (šeimos) socialinių paslaugų poreikiai ir gaunamas prašymas asmens (šeimos) prašymas ar socialines paslaugas, prieš sustabdant jų teikimą, teikusios įstaigos išvada dėl pasikeitusio asmens (šeimos) socialinių paslaugų poreikio, asmens (šeimos) socialinių paslaugų poreikis vertinamas ir sprendimas skirti socialines paslaugas priimamas vadovaujantis Asmens</w:t>
      </w:r>
      <w:r w:rsidR="00E65B3D">
        <w:rPr>
          <w:rFonts w:ascii="Times New Roman" w:hAnsi="Times New Roman" w:cs="Times New Roman"/>
          <w:color w:val="FF0000"/>
          <w:sz w:val="24"/>
        </w:rPr>
        <w:t xml:space="preserve"> </w:t>
      </w:r>
      <w:r w:rsidRPr="002653E9">
        <w:rPr>
          <w:rFonts w:ascii="Times New Roman" w:hAnsi="Times New Roman" w:cs="Times New Roman"/>
          <w:color w:val="FF0000"/>
          <w:sz w:val="24"/>
        </w:rPr>
        <w:t>(šeimos) socialinių paslaugų poreikio nustatymo ir skyrimo tvarkos aprašu;</w:t>
      </w:r>
    </w:p>
    <w:p w:rsidR="002653E9" w:rsidRPr="002653E9" w:rsidRDefault="002653E9" w:rsidP="002653E9">
      <w:pPr>
        <w:pStyle w:val="Betarp"/>
        <w:jc w:val="both"/>
        <w:rPr>
          <w:rFonts w:ascii="Times New Roman" w:hAnsi="Times New Roman" w:cs="Times New Roman"/>
          <w:color w:val="FF0000"/>
          <w:sz w:val="24"/>
          <w:szCs w:val="24"/>
        </w:rPr>
      </w:pPr>
      <w:r w:rsidRPr="002653E9">
        <w:rPr>
          <w:rFonts w:ascii="Times New Roman" w:hAnsi="Times New Roman" w:cs="Times New Roman"/>
          <w:color w:val="FF0000"/>
          <w:sz w:val="24"/>
          <w:szCs w:val="24"/>
        </w:rPr>
        <w:t xml:space="preserve">               50.3. socialinių paslaugų asmeniui (šeimai) teikimo sustabdymas neturi trukti ilgiau nei 120 kalendorinių dienų per kalendorinius metus, išskyrus atvejus, kai socialinių paslaugų teikimas stabdomas dėl asmens išvykimo gydytis į sveikatos priežiūros įstaigą ar teismo sprendimo skirti asmeniui priverstinį gydymą, o pasibaigus sprendime dėl paslaugų teikimo sustabdymo nurodytam laikotarpiui, socialinės paslaugos, kurių teikimas buvo sustabdytas, pradedamos teikti ne vėliau nei kitą darbo dieną nuo nurodyto laikotarpio pabaigos ir teikiamos tomis pačiomis sąlygomis be atskiro sprendimo priėmimo;</w:t>
      </w:r>
    </w:p>
    <w:p w:rsidR="002653E9" w:rsidRPr="00832EE0" w:rsidRDefault="002653E9" w:rsidP="002653E9">
      <w:pPr>
        <w:pStyle w:val="Betarp"/>
        <w:jc w:val="both"/>
        <w:rPr>
          <w:rFonts w:ascii="Times New Roman" w:hAnsi="Times New Roman" w:cs="Times New Roman"/>
          <w:color w:val="FF0000"/>
          <w:sz w:val="24"/>
          <w:szCs w:val="24"/>
        </w:rPr>
      </w:pPr>
      <w:r w:rsidRPr="002653E9">
        <w:rPr>
          <w:rFonts w:ascii="Times New Roman" w:hAnsi="Times New Roman" w:cs="Times New Roman"/>
          <w:color w:val="FF0000"/>
          <w:sz w:val="24"/>
          <w:szCs w:val="24"/>
        </w:rPr>
        <w:t xml:space="preserve">              50.4. socialinių paslaugų teikimas nesibaigus sprendime dėl sustabdymo nurodytam socialinių paslaugų teikimo sustabdymo laikotarpiui atnaujinamas gavus asmens prašymą atnaujinti socialines paslaugas socialinių paslaugų teikimo sustabdymo laikotarpiui nepasibaigus. Sprendimas dėl socialinių paslaugų teikimo nesibaigus sprendime dėl sustabdymo nurodytam </w:t>
      </w:r>
      <w:r w:rsidRPr="00832EE0">
        <w:rPr>
          <w:rFonts w:ascii="Times New Roman" w:hAnsi="Times New Roman" w:cs="Times New Roman"/>
          <w:color w:val="FF0000"/>
          <w:sz w:val="24"/>
          <w:szCs w:val="24"/>
        </w:rPr>
        <w:t xml:space="preserve">socialinių </w:t>
      </w:r>
      <w:r w:rsidRPr="00832EE0">
        <w:rPr>
          <w:rFonts w:ascii="Times New Roman" w:hAnsi="Times New Roman" w:cs="Times New Roman"/>
          <w:color w:val="FF0000"/>
          <w:sz w:val="24"/>
          <w:szCs w:val="24"/>
        </w:rPr>
        <w:lastRenderedPageBreak/>
        <w:t>paslaugų teikimo sustabdymo laikotarpiui atnaujinimo priimamas ne vėliau kaip per 3 darbo dienas</w:t>
      </w:r>
      <w:r>
        <w:rPr>
          <w:rFonts w:ascii="Times New Roman" w:hAnsi="Times New Roman" w:cs="Times New Roman"/>
          <w:color w:val="FF0000"/>
          <w:sz w:val="24"/>
          <w:szCs w:val="24"/>
        </w:rPr>
        <w:t xml:space="preserve"> </w:t>
      </w:r>
      <w:r w:rsidRPr="002653E9">
        <w:rPr>
          <w:rFonts w:ascii="Times New Roman" w:hAnsi="Times New Roman" w:cs="Times New Roman"/>
          <w:color w:val="FF0000"/>
          <w:sz w:val="24"/>
          <w:szCs w:val="24"/>
        </w:rPr>
        <w:t>po prašymo gavimo</w:t>
      </w:r>
      <w:r w:rsidRPr="00CE64FB">
        <w:rPr>
          <w:rFonts w:ascii="Times New Roman" w:hAnsi="Times New Roman" w:cs="Times New Roman"/>
          <w:color w:val="0070C0"/>
          <w:sz w:val="24"/>
          <w:szCs w:val="24"/>
        </w:rPr>
        <w:t xml:space="preserve"> </w:t>
      </w:r>
      <w:r w:rsidRPr="00832EE0">
        <w:rPr>
          <w:rFonts w:ascii="Times New Roman" w:hAnsi="Times New Roman" w:cs="Times New Roman"/>
          <w:color w:val="FF0000"/>
          <w:sz w:val="24"/>
          <w:szCs w:val="24"/>
        </w:rPr>
        <w:t xml:space="preserve">socialines paslaugas teikiančios įstaigos vadovo ar jo įgalioto darbuotojo sprendimu‘‘.  </w:t>
      </w:r>
    </w:p>
    <w:p w:rsidR="0066175A" w:rsidRPr="00FE1115" w:rsidRDefault="002653E9" w:rsidP="002653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6175A" w:rsidRPr="00FE1115">
        <w:rPr>
          <w:rFonts w:ascii="Times New Roman" w:eastAsia="Times New Roman" w:hAnsi="Times New Roman" w:cs="Times New Roman"/>
          <w:color w:val="000000"/>
          <w:sz w:val="24"/>
          <w:szCs w:val="24"/>
        </w:rPr>
        <w:t>51. Paaiškėjus, kad asmuo, besikreipiantis dėl socialinių paslaugų (vienas iš suaugusių šeimos narių, jo globėjas, rūpintojas), sąmoningai pateikė neteisingą informaciją socialinių paslaugų poreikiui nustatyti arba dirbtinai pablogino sąlygas, norėdamas gauti socialines paslaugas, sprendimas dėl socialinių paslaugų asmeniui (šeimai) skyrimo nepriimamas, kol informacija bus patikslinta ir asmens socialinių paslaugų poreikis bus nustatytas iš naujo Šio Aprašo nustatyta tvarka. Šiuo atveju asmens Prašymo pateikimo diena laikoma patikslintos informacijos savivaldybės administracijoje gavimo diena.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83" w:name="part_5e6d342134724767bc49da2c47efc05e"/>
      <w:bookmarkEnd w:id="83"/>
      <w:r w:rsidRPr="00FE1115">
        <w:rPr>
          <w:rFonts w:ascii="Times New Roman" w:eastAsia="Times New Roman" w:hAnsi="Times New Roman" w:cs="Times New Roman"/>
          <w:color w:val="000000"/>
          <w:sz w:val="24"/>
          <w:szCs w:val="24"/>
        </w:rPr>
        <w:t>52. Priėmus sprendimą dėl socialinių paslaugų asmeniui (šeimai) skyrimo, užpildoma Sprendimo dėl socialinių paslaugų asmeniui (šeimai) skyrimo SP-9 forma, patvirtinta Lietuvos Respublikos socialinės apsaugos ir darbo ministro 2005 m. birželio 27 d. įsakymu Nr. A1-183 „Dėl kai kurių socialinei paramai gauti reikalingų formų patvirtinimo“.</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84" w:name="part_efd51d1f0ced441daaaf07e4e89fbf7e"/>
      <w:bookmarkEnd w:id="84"/>
      <w:r w:rsidRPr="00FE1115">
        <w:rPr>
          <w:rFonts w:ascii="Times New Roman" w:eastAsia="Times New Roman" w:hAnsi="Times New Roman" w:cs="Times New Roman"/>
          <w:color w:val="000000"/>
          <w:sz w:val="24"/>
          <w:szCs w:val="24"/>
        </w:rPr>
        <w:t>53. Sprendimo dėl socialinių paslaugų asmeniui (šeimai) skyrimo kopija per 3 darbo dienas nuo jo priėmimo dienos pateikiama (išsiunčiama) asmeniui. Asmeniui (šeimai) sutikus su sprendimu skirti jam (jai) socialines paslaugas, sprendimo kopija per 3 darbo dienas išsiunčiama socialinių paslaugų įstaigai, kurioje asmeniui (šeimai) skirtos socialinės paslaugos. Jeigu priimtas sprendimas asmeniui (šeimai) neskirti socialinių paslaugų, nurodomos tokio sprendimo priežastys. Sprendimo originalas (fizinis arba elektroninis dokumentas) saugomas asmens byloje.</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85" w:name="part_bc6bf191b6554850a69627946dec1911"/>
      <w:bookmarkEnd w:id="85"/>
      <w:r w:rsidRPr="00FE1115">
        <w:rPr>
          <w:rFonts w:ascii="Times New Roman" w:eastAsia="Times New Roman" w:hAnsi="Times New Roman" w:cs="Times New Roman"/>
          <w:color w:val="000000"/>
          <w:sz w:val="24"/>
          <w:szCs w:val="24"/>
        </w:rPr>
        <w:t>54. Savivaldybė, priėmusi sprendimą skirti asmeniui ilgalaikę socialinę globą valstybės Globos namuose, ne vėliau kaip per 3 darbo dienas, gavusi asmens (globėjo, rūpintojo) sutikimą, šio sprendimo kopiją ir dokumentų, nurodytų Asmens (šeimos) socialinių paslaugų poreikio nustatymo ir skyrimo tvarkos aprašo, patvirtinto Lietuvos Respublikos socialinės apsaugos ir darbo ministro įsakymu 2 priedo 2 ir 4 punktuose, kopijas pateikia:</w:t>
      </w:r>
    </w:p>
    <w:p w:rsidR="0066175A" w:rsidRPr="00FE1115" w:rsidRDefault="0066175A" w:rsidP="0066175A">
      <w:pPr>
        <w:spacing w:after="0" w:line="240" w:lineRule="auto"/>
        <w:ind w:firstLine="851"/>
        <w:jc w:val="both"/>
        <w:textAlignment w:val="baseline"/>
        <w:rPr>
          <w:rFonts w:ascii="Times New Roman" w:eastAsia="Times New Roman" w:hAnsi="Times New Roman" w:cs="Times New Roman"/>
          <w:color w:val="000000"/>
          <w:sz w:val="24"/>
          <w:szCs w:val="24"/>
        </w:rPr>
      </w:pPr>
      <w:bookmarkStart w:id="86" w:name="part_740d2d40fb144dd893ac77a1a3312deb"/>
      <w:bookmarkEnd w:id="86"/>
      <w:r w:rsidRPr="00FE1115">
        <w:rPr>
          <w:rFonts w:ascii="Times New Roman" w:eastAsia="Times New Roman" w:hAnsi="Times New Roman" w:cs="Times New Roman"/>
          <w:color w:val="000000"/>
          <w:sz w:val="24"/>
          <w:szCs w:val="24"/>
        </w:rPr>
        <w:t>54.1. dėl likusių be tėvų globos vaikų, vaikų su negalia – Valstybės vaiko teisių apsaugos ir įvaikinimo tarnybai prie Socialinės apsaugos ir darbo ministerijos ar jos įgaliotam teritoriniam skyriui (toliau – Tarnyba);</w:t>
      </w:r>
    </w:p>
    <w:p w:rsidR="0066175A" w:rsidRPr="00FE1115" w:rsidRDefault="0066175A" w:rsidP="0066175A">
      <w:pPr>
        <w:spacing w:after="0" w:line="240" w:lineRule="auto"/>
        <w:ind w:firstLine="851"/>
        <w:jc w:val="both"/>
        <w:textAlignment w:val="baseline"/>
        <w:rPr>
          <w:rFonts w:ascii="Times New Roman" w:eastAsia="Times New Roman" w:hAnsi="Times New Roman" w:cs="Times New Roman"/>
          <w:color w:val="000000"/>
          <w:sz w:val="24"/>
          <w:szCs w:val="24"/>
        </w:rPr>
      </w:pPr>
      <w:bookmarkStart w:id="87" w:name="part_a513ce74f7054acca5d9a6a2b5708471"/>
      <w:bookmarkEnd w:id="87"/>
      <w:r w:rsidRPr="00FE1115">
        <w:rPr>
          <w:rFonts w:ascii="Times New Roman" w:eastAsia="Times New Roman" w:hAnsi="Times New Roman" w:cs="Times New Roman"/>
          <w:color w:val="000000"/>
          <w:sz w:val="24"/>
          <w:szCs w:val="24"/>
        </w:rPr>
        <w:t>54.2. dėl senyvo amžiaus asmenų, suaugusių asmenų su negalia – Neįgaliųjų reikalų departamentui prie Socialinės apsaugos ir darbo ministerijos (toliau – Departamentas).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88" w:name="part_fab63efc1c0040f59686d38cd95741a6"/>
      <w:bookmarkEnd w:id="88"/>
      <w:r>
        <w:rPr>
          <w:rFonts w:ascii="Times New Roman" w:eastAsia="Times New Roman" w:hAnsi="Times New Roman" w:cs="Times New Roman"/>
          <w:color w:val="000000"/>
          <w:sz w:val="24"/>
          <w:szCs w:val="24"/>
        </w:rPr>
        <w:t xml:space="preserve">55. Socialinės paramos ir sveikatos </w:t>
      </w:r>
      <w:r w:rsidRPr="00FE1115">
        <w:rPr>
          <w:rFonts w:ascii="Times New Roman" w:eastAsia="Times New Roman" w:hAnsi="Times New Roman" w:cs="Times New Roman"/>
          <w:color w:val="000000"/>
          <w:sz w:val="24"/>
          <w:szCs w:val="24"/>
        </w:rPr>
        <w:t xml:space="preserve"> skyrius, priėmęs sprendimą dėl trumpalaikės socialinės globos asmeniui skyrimo, ne vėliau kaip per 3 darbo dienas pateikia šio sprendimo kopiją ir dokumentų, nurodytų Asmens (šeimos) socialinių paslaugų poreikio nustatymo ir skyrimo tvarkos aprašo, patvirtinto Lietuvos Respublikos socialinės apsaugos ir darbo ministro įsakymu 2 priedo 1–6 punktuose, kopijas Globos namams, kurie teiks asmeniui trumpalaikę socialinę globą.</w:t>
      </w:r>
    </w:p>
    <w:p w:rsidR="0066175A" w:rsidRPr="00FE1115" w:rsidRDefault="0066175A" w:rsidP="0066175A">
      <w:pPr>
        <w:spacing w:after="0" w:line="240" w:lineRule="auto"/>
        <w:jc w:val="both"/>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bookmarkStart w:id="89" w:name="part_89fe5feb4b74475996ebdc87b38c0764"/>
      <w:bookmarkEnd w:id="89"/>
      <w:r w:rsidRPr="00FE1115">
        <w:rPr>
          <w:rFonts w:ascii="Times New Roman" w:eastAsia="Times New Roman" w:hAnsi="Times New Roman" w:cs="Times New Roman"/>
          <w:b/>
          <w:bCs/>
          <w:color w:val="000000"/>
          <w:sz w:val="24"/>
          <w:szCs w:val="24"/>
        </w:rPr>
        <w:t>VI SKYRIUS</w:t>
      </w:r>
    </w:p>
    <w:p w:rsidR="0066175A" w:rsidRPr="00FE1115" w:rsidRDefault="0066175A" w:rsidP="0066175A">
      <w:pPr>
        <w:spacing w:after="0" w:line="240" w:lineRule="auto"/>
        <w:ind w:firstLine="62"/>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ASMENS SIUNTIMAS Į GLOBOS NAMUS</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0" w:name="part_b8ae7e9db3874c2e8762734072479b82"/>
      <w:bookmarkEnd w:id="90"/>
      <w:r w:rsidRPr="00FE1115">
        <w:rPr>
          <w:rFonts w:ascii="Times New Roman" w:eastAsia="Times New Roman" w:hAnsi="Times New Roman" w:cs="Times New Roman"/>
          <w:color w:val="000000"/>
          <w:sz w:val="24"/>
          <w:szCs w:val="24"/>
        </w:rPr>
        <w:t>56. Asmuo siunčiamas į Globos namus ilgalaikei socialinei globai gauti vadovaujantis priimtu sprendimu dėl socialinės globos asmeniui skyrimo Globos namuose.</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1" w:name="part_ca685fcf77a84c13b6bc6c67f19593e7"/>
      <w:bookmarkEnd w:id="91"/>
      <w:r w:rsidRPr="00FE1115">
        <w:rPr>
          <w:rFonts w:ascii="Times New Roman" w:eastAsia="Times New Roman" w:hAnsi="Times New Roman" w:cs="Times New Roman"/>
          <w:color w:val="000000"/>
          <w:sz w:val="24"/>
          <w:szCs w:val="24"/>
        </w:rPr>
        <w:t>57. Globos namai, į kuriuos siunčiamas asmuo, yra parenkami atsižvelgiant į asmens (globėjo, rūpintojo) pageidavimą ir Globos namų galimybes suteikti reikiamas paslaugas. Apgyvendinant asmenis specialiuosiuose Globos namuose, pirmenybė teikiama tikslinių grupių, kurioms šie Globos namai yra skirti, asmenims.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2" w:name="part_32802c687d0e4aac9384bd4ed0ea6f06"/>
      <w:bookmarkEnd w:id="92"/>
      <w:r w:rsidRPr="00FE1115">
        <w:rPr>
          <w:rFonts w:ascii="Times New Roman" w:eastAsia="Times New Roman" w:hAnsi="Times New Roman" w:cs="Times New Roman"/>
          <w:color w:val="000000"/>
          <w:sz w:val="24"/>
          <w:szCs w:val="24"/>
        </w:rPr>
        <w:t xml:space="preserve">58. Prieš apgyvendinant asmenį, kuriam skirta socialinė globa, Globos namuose, išrašomas asmens siuntimas (1 priedas) į Globos namus (toliau vadinama – siuntimas). Jei priimtas sprendimas dėl ilgalaikės socialinės globos ne valstybės Globos namuose, siuntimas išrašomas </w:t>
      </w:r>
      <w:r w:rsidRPr="00FE1115">
        <w:rPr>
          <w:rFonts w:ascii="Times New Roman" w:eastAsia="Times New Roman" w:hAnsi="Times New Roman" w:cs="Times New Roman"/>
          <w:color w:val="000000"/>
          <w:sz w:val="24"/>
          <w:szCs w:val="24"/>
        </w:rPr>
        <w:lastRenderedPageBreak/>
        <w:t>Savivaldybės, jei priimtas sprendimas dėl ilgalaikės socialinės globos valstybės Globos namuose, siuntimą išrašo Tarnyba arba Departamentas.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3" w:name="part_9cffcc1592684e3685b6f7db36ac957b"/>
      <w:bookmarkEnd w:id="93"/>
      <w:r w:rsidRPr="00FE1115">
        <w:rPr>
          <w:rFonts w:ascii="Times New Roman" w:eastAsia="Times New Roman" w:hAnsi="Times New Roman" w:cs="Times New Roman"/>
          <w:color w:val="000000"/>
          <w:sz w:val="24"/>
          <w:szCs w:val="24"/>
        </w:rPr>
        <w:t>59. Siuntimas per 3 darbo dienas nuo jo išrašymo dienos pateikiamas (išsiunčiamas) asmeniui (globėjui, rūpintojui). Siuntimo kopija pateikiama (išsiunčiama) Globos namams, į kuriuos asmuo siunčiamas. Tarnybos arba Departamento siuntimo kopija pateikiama (išsiunčiama) savivaldybei, priėmusiai sprendimą dėl socialinės globos asmeniui skyrimo.</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4" w:name="part_0a47d1f1a9214eb78a88bbf03bec2163"/>
      <w:bookmarkEnd w:id="94"/>
      <w:r w:rsidRPr="00FE1115">
        <w:rPr>
          <w:rFonts w:ascii="Times New Roman" w:eastAsia="Times New Roman" w:hAnsi="Times New Roman" w:cs="Times New Roman"/>
          <w:color w:val="000000"/>
          <w:sz w:val="24"/>
          <w:szCs w:val="24"/>
        </w:rPr>
        <w:t>60. Išrašytas siuntimas galioja 30 kalendorinių dienų nuo jo pateikimo (išsiuntimo) asmeniui (globėjui, rūpintojui) dienos. Institucija, išrašiusi siuntimą, gali galiojimo terminą pratęsti, jeigu asmuo (globėjas, rūpintojas) raštu pateikia objektyvias priežastis, dėl kurių jis per nurodytą laiką negali apsigyventi Globos namuose.</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5" w:name="part_8e571218722e4d5ca2925ed38d56c091"/>
      <w:bookmarkEnd w:id="95"/>
      <w:r w:rsidRPr="00FE1115">
        <w:rPr>
          <w:rFonts w:ascii="Times New Roman" w:eastAsia="Times New Roman" w:hAnsi="Times New Roman" w:cs="Times New Roman"/>
          <w:color w:val="000000"/>
          <w:sz w:val="24"/>
          <w:szCs w:val="24"/>
        </w:rPr>
        <w:t>61. Asmuo, atsisakęs apsigyventi valstybės Globos namuose ar Savivaldybės globos namuose, išbraukiamas iš eilės.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6" w:name="part_b7be164de920490798f69589d075414f"/>
      <w:bookmarkEnd w:id="96"/>
      <w:r w:rsidRPr="00FE1115">
        <w:rPr>
          <w:rFonts w:ascii="Times New Roman" w:eastAsia="Times New Roman" w:hAnsi="Times New Roman" w:cs="Times New Roman"/>
          <w:color w:val="000000"/>
          <w:sz w:val="24"/>
          <w:szCs w:val="24"/>
        </w:rPr>
        <w:t>62. Jeigu asmuo neapsigyvena Globos namuose per siuntimo galiojimo terminą, siuntimas pripažįstamas netekusiu galios.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7" w:name="part_6d8548c8a4c243b79aadbf9c70d9d7a2"/>
      <w:bookmarkEnd w:id="97"/>
      <w:r w:rsidRPr="00FE1115">
        <w:rPr>
          <w:rFonts w:ascii="Times New Roman" w:eastAsia="Times New Roman" w:hAnsi="Times New Roman" w:cs="Times New Roman"/>
          <w:color w:val="000000"/>
          <w:sz w:val="24"/>
          <w:szCs w:val="24"/>
        </w:rPr>
        <w:t>63. Skyriaus atsakingas specialistas surenka asmens bylos dokumentus ir parengia asmens bylą. Ši byla pateikiama Globos namams ne vėliau kaip asmens apgyvendinimo dieną.</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8" w:name="part_8470321510294aa689aa2cef30ead597"/>
      <w:bookmarkEnd w:id="98"/>
      <w:r w:rsidRPr="00FE1115">
        <w:rPr>
          <w:rFonts w:ascii="Times New Roman" w:eastAsia="Times New Roman" w:hAnsi="Times New Roman" w:cs="Times New Roman"/>
          <w:color w:val="000000"/>
          <w:sz w:val="24"/>
          <w:szCs w:val="24"/>
        </w:rPr>
        <w:t>64. Jei Globos namuose yra laisvų vietų ar juose apgyvendinamas likęs be tėvų globos vaikas, socialinę riziką patiriantis vaikas, siuntimas išrašomas ne vėliau kaip per 3 darbo dienas nuo sprendimo dėl socialinės globos skyrimo priėmimo dienos, o jei siuntimą išrašo Tarnyba – ne vėliau kaip per 3 darbo dienas nuo sprendimo dėl socialinės globos skyrimo ir asmens bylos dokumentų gavimo dienos.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99" w:name="part_19eff8e4a41d409ba295c9ff806ec061"/>
      <w:bookmarkEnd w:id="99"/>
      <w:r w:rsidRPr="00FE1115">
        <w:rPr>
          <w:rFonts w:ascii="Times New Roman" w:eastAsia="Times New Roman" w:hAnsi="Times New Roman" w:cs="Times New Roman"/>
          <w:color w:val="000000"/>
          <w:sz w:val="24"/>
          <w:szCs w:val="24"/>
        </w:rPr>
        <w:t>65. Jei Globos namuose nėra laisvų vietų, asmuo yra įrašomas į Savivaldybės eilę ilgalaikei socialinei globai gauti, o jei asmeniui skirta ilgalaikė socialinė globa valstybės Globos namuose – į asmenų eilę ilgalaikei socialinei globai gauti valstybės Globos namuose, kurią sudaro ir tvarko Departamentas (senyvo amžiaus asmenų ir suaugusių asmenų su negalia eilė) arba Tarnyba (likusių be tėvų globos vaikų ir vaikų su negalia eilė). Eilėje laukiančiam asmeniui Skyrius turi siūlyti teikti alternatyvias socialines paslaugas, geriausiai atitinkančias asmens poreikius.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0" w:name="part_22127c138ad145828dc272ebfbacf2ea"/>
      <w:bookmarkEnd w:id="100"/>
      <w:r w:rsidRPr="00FE1115">
        <w:rPr>
          <w:rFonts w:ascii="Times New Roman" w:eastAsia="Times New Roman" w:hAnsi="Times New Roman" w:cs="Times New Roman"/>
          <w:color w:val="000000"/>
          <w:sz w:val="24"/>
          <w:szCs w:val="24"/>
        </w:rPr>
        <w:t>66. Savivaldybės asmenų eilė ilgalaikei socialinei globai gauti sudaroma pagal sprendimų dėl socialinės globos skyrimo priėmimo datą. Jeigu sprendimai skirti socialinę globą priimami tą pačią dieną dėl kelių asmenų, atsižvelgiama ir į Prašymo pateikimo datą.</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1" w:name="part_ef2948dcbfe543a0a5ab885f2f163439"/>
      <w:bookmarkEnd w:id="101"/>
      <w:r w:rsidRPr="00FE1115">
        <w:rPr>
          <w:rFonts w:ascii="Times New Roman" w:eastAsia="Times New Roman" w:hAnsi="Times New Roman" w:cs="Times New Roman"/>
          <w:color w:val="000000"/>
          <w:sz w:val="24"/>
          <w:szCs w:val="24"/>
        </w:rPr>
        <w:t>67. Skyrius gali apgyvendinti asmenį Globos namuose be eilės – skubos tvarka šiais atvejais (išskyrus atvejus, kai asmuo apgyvendinamas valstybės Globos įstaigoje):</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2" w:name="part_f2b638c2f7d140cf82cb423d422b074e"/>
      <w:bookmarkEnd w:id="102"/>
      <w:r w:rsidRPr="00FE1115">
        <w:rPr>
          <w:rFonts w:ascii="Times New Roman" w:eastAsia="Times New Roman" w:hAnsi="Times New Roman" w:cs="Times New Roman"/>
          <w:color w:val="000000"/>
          <w:sz w:val="24"/>
          <w:szCs w:val="24"/>
        </w:rPr>
        <w:t>67.1. įvertinusi asmens ekstremalią situaciją, kai nesuteikus socialinės globos paslaugų kyla pavojus asmens sveikatai ir gyvybei;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3" w:name="part_5035c5cb04e04bb690ae546b3e256698"/>
      <w:bookmarkEnd w:id="103"/>
      <w:r w:rsidRPr="00FE1115">
        <w:rPr>
          <w:rFonts w:ascii="Times New Roman" w:eastAsia="Times New Roman" w:hAnsi="Times New Roman" w:cs="Times New Roman"/>
          <w:color w:val="000000"/>
          <w:sz w:val="24"/>
          <w:szCs w:val="24"/>
        </w:rPr>
        <w:t>67.2. kai asmuo yra vienišas (vienas gyvenantis vyresnis kaip 18 metų asmuo, neturintis sutuoktinio ir (ar) vaikų ar teisės aktų nustatyta tvarka paskirto globėjo, rūpintojo ir neturi nuolatinės gyvenamosios vietos arba artimųjų (pilnamečių vaikų, o jų nesant – pilnamečių vaikaičių), galinčių juo pasirūpinti arba kitais ypatingais atvejais (gaisro, stichinės nelaimės ir kt. atvejais);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4" w:name="part_b59d1943fa364dfcb24f9635bee44ede"/>
      <w:bookmarkEnd w:id="104"/>
      <w:r w:rsidRPr="00FE1115">
        <w:rPr>
          <w:rFonts w:ascii="Times New Roman" w:eastAsia="Times New Roman" w:hAnsi="Times New Roman" w:cs="Times New Roman"/>
          <w:color w:val="000000"/>
          <w:sz w:val="24"/>
          <w:szCs w:val="24"/>
        </w:rPr>
        <w:t>67.3. kai asmuo turi suaugusių vaikų, tačiau vaikai dėl negalios, dėl to, kad yra socialinės rizikos asmenys, negali (nesugeba) prižiūrėti savo tėvų ir kt.</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5" w:name="part_ddcdedd12a3a426eb806d944e43dd191"/>
      <w:bookmarkEnd w:id="105"/>
      <w:r w:rsidRPr="00FE1115">
        <w:rPr>
          <w:rFonts w:ascii="Times New Roman" w:eastAsia="Times New Roman" w:hAnsi="Times New Roman" w:cs="Times New Roman"/>
          <w:color w:val="000000"/>
          <w:sz w:val="24"/>
          <w:szCs w:val="24"/>
        </w:rPr>
        <w:t>68. Valstybės Globos įstaigoje be eilės asmuo gali būti apgyvendinamas trumpalaikei socialinei globai.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6" w:name="part_d963ec2b1ece45699a9d4219f9ad56f4"/>
      <w:bookmarkEnd w:id="106"/>
      <w:r w:rsidRPr="00FE1115">
        <w:rPr>
          <w:rFonts w:ascii="Times New Roman" w:eastAsia="Times New Roman" w:hAnsi="Times New Roman" w:cs="Times New Roman"/>
          <w:color w:val="000000"/>
          <w:sz w:val="24"/>
          <w:szCs w:val="24"/>
        </w:rPr>
        <w:t>69. Asmenų eilė ilgalaikei socialinei globai gauti valstybės Globos namuose sudaroma pagal savivaldybių sprendimų dėl ilgalaikės socialinės globos skyrimo valstybės Globos namuose tinkamai parengtų asmens bylos dokumentų gavimo Departamente arba Tarnyboje datą.</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7" w:name="part_2b46c811bc56429d8c666406f7a7ca21"/>
      <w:bookmarkEnd w:id="107"/>
      <w:r w:rsidRPr="00FE1115">
        <w:rPr>
          <w:rFonts w:ascii="Times New Roman" w:eastAsia="Times New Roman" w:hAnsi="Times New Roman" w:cs="Times New Roman"/>
          <w:color w:val="000000"/>
          <w:sz w:val="24"/>
          <w:szCs w:val="24"/>
        </w:rPr>
        <w:t xml:space="preserve">70. Jei tą pačią dieną gaunami kelių savivaldybių sprendimai dėl socialinės globos skyrimo valstybės Globos namuose, sudarant eilę atsižvelgiama į šių sprendimų priėmimo datą, jei tą pačią dieną gaunami keli savivaldybių sprendimai, priimti tą pačią dieną, – į jų registracijos Tarnyboje ar </w:t>
      </w:r>
      <w:r w:rsidRPr="00FE1115">
        <w:rPr>
          <w:rFonts w:ascii="Times New Roman" w:eastAsia="Times New Roman" w:hAnsi="Times New Roman" w:cs="Times New Roman"/>
          <w:color w:val="000000"/>
          <w:sz w:val="24"/>
          <w:szCs w:val="24"/>
        </w:rPr>
        <w:lastRenderedPageBreak/>
        <w:t>Departamente eilės numerį, o jei tą pačią dieną gaunami keli vienos savivaldybės sprendimai, priimti tą pačią dieną, – į savivaldybės sprendimo registracijos eilės numerį.</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8" w:name="part_bcf3e029a07b40da93baede346427817"/>
      <w:bookmarkEnd w:id="108"/>
      <w:r w:rsidRPr="00FE1115">
        <w:rPr>
          <w:rFonts w:ascii="Times New Roman" w:eastAsia="Times New Roman" w:hAnsi="Times New Roman" w:cs="Times New Roman"/>
          <w:color w:val="000000"/>
          <w:sz w:val="24"/>
          <w:szCs w:val="24"/>
        </w:rPr>
        <w:t>71. Atsiradus aplinkybėms, dėl kurių asmuo, įrašytas į eilę ilgalaikei socialinei globai gauti valstybės Globos namuose ar kuriam išduotas siuntimas, per Aprašo 60 punkte nustatytą laiką nebus apgyvendinamas šiuose Globos namuose, Skyrius per 3 darbo dienas nuo šių aplinkybių sužinojimo dienos privalo raštu informuoti Departamentą arba Tarnybą (nurodoma asmens vardas, pavardė, gimimo data, aplinkybės, dėl kurių asmuo negali apsigyventi Globos namuose per nustatytą laiką).</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09" w:name="part_bf97d1c5e0c94f23b06cf3ad0bcf7566"/>
      <w:bookmarkEnd w:id="109"/>
      <w:r w:rsidRPr="00FE1115">
        <w:rPr>
          <w:rFonts w:ascii="Times New Roman" w:eastAsia="Times New Roman" w:hAnsi="Times New Roman" w:cs="Times New Roman"/>
          <w:color w:val="000000"/>
          <w:sz w:val="24"/>
          <w:szCs w:val="24"/>
        </w:rPr>
        <w:t>72. Vienas asmuo gali būti įrašytas tik į vieną eilę ilgalaikei socialinei globai gauti.</w:t>
      </w:r>
    </w:p>
    <w:p w:rsidR="0066175A" w:rsidRPr="00FE1115" w:rsidRDefault="0066175A" w:rsidP="0066175A">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bookmarkStart w:id="110" w:name="part_3dc45e6145e94f28b646ab70af82bf2e"/>
      <w:bookmarkEnd w:id="110"/>
      <w:r w:rsidRPr="00FE1115">
        <w:rPr>
          <w:rFonts w:ascii="Times New Roman" w:eastAsia="Times New Roman" w:hAnsi="Times New Roman" w:cs="Times New Roman"/>
          <w:b/>
          <w:bCs/>
          <w:color w:val="000000"/>
          <w:sz w:val="24"/>
          <w:szCs w:val="24"/>
        </w:rPr>
        <w:t>VII SKYRIUS</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INFORMACIJOS TEIKIMAS IR SAUGOJIMAS</w:t>
      </w:r>
    </w:p>
    <w:p w:rsidR="0066175A" w:rsidRPr="00FE1115" w:rsidRDefault="0066175A" w:rsidP="0066175A">
      <w:pPr>
        <w:spacing w:after="0" w:line="240" w:lineRule="auto"/>
        <w:ind w:firstLine="851"/>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11" w:name="part_fda53d2ff90b404a989275f38656d633"/>
      <w:bookmarkEnd w:id="111"/>
      <w:r>
        <w:rPr>
          <w:rFonts w:ascii="Times New Roman" w:eastAsia="Times New Roman" w:hAnsi="Times New Roman" w:cs="Times New Roman"/>
          <w:color w:val="000000"/>
          <w:sz w:val="24"/>
          <w:szCs w:val="24"/>
        </w:rPr>
        <w:t>73. Rokiškio</w:t>
      </w:r>
      <w:r w:rsidRPr="00FE1115">
        <w:rPr>
          <w:rFonts w:ascii="Times New Roman" w:eastAsia="Times New Roman" w:hAnsi="Times New Roman" w:cs="Times New Roman"/>
          <w:color w:val="000000"/>
          <w:sz w:val="24"/>
          <w:szCs w:val="24"/>
        </w:rPr>
        <w:t xml:space="preserve"> rajono savivaldybė savo interneto svetainėje skelbia informaciją apie savivaldybės teikiamas socialines paslaugas: viešina informaciją apie visas jos teritorijoje veikiančias socialinių paslaugų įstaigas, neatsižvelgdama į jų pavaldumą (nurodomi įstaigų pavadinimai, kontaktiniai telefono ryšio numeriai ir elektroninio pašto adresai pasiteirauti), šiose įstaigose teikiamas socialines paslaugas (pateikiamas teikiamų paslaugų sąrašas), šių paslaugų kainas ir numatytą (planinį) vietų skaičių, socialinių paslaugų organizavimą savivaldybėje reglamentuojančius teisės aktus. Informacija atnaujinama atsiradus pokyčiams ir peržiūrima vieną kartą per metus.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12" w:name="part_775581b53e034fa4990e285d0e3d7f41"/>
      <w:bookmarkEnd w:id="112"/>
      <w:r w:rsidRPr="00FE1115">
        <w:rPr>
          <w:rFonts w:ascii="Times New Roman" w:eastAsia="Times New Roman" w:hAnsi="Times New Roman" w:cs="Times New Roman"/>
          <w:color w:val="000000"/>
          <w:sz w:val="24"/>
          <w:szCs w:val="24"/>
        </w:rPr>
        <w:t>74. Duomenis apie gyventojams skirtas, teikiamas, nutrauktas, sustabdytas ir neskirtas (nurodydamos jų neskyrimo priežastis) socialin</w:t>
      </w:r>
      <w:r>
        <w:rPr>
          <w:rFonts w:ascii="Times New Roman" w:eastAsia="Times New Roman" w:hAnsi="Times New Roman" w:cs="Times New Roman"/>
          <w:color w:val="000000"/>
          <w:sz w:val="24"/>
          <w:szCs w:val="24"/>
        </w:rPr>
        <w:t xml:space="preserve">es paslaugas Socialinės paramos ir sveikatos </w:t>
      </w:r>
      <w:r w:rsidRPr="00FE1115">
        <w:rPr>
          <w:rFonts w:ascii="Times New Roman" w:eastAsia="Times New Roman" w:hAnsi="Times New Roman" w:cs="Times New Roman"/>
          <w:color w:val="000000"/>
          <w:sz w:val="24"/>
          <w:szCs w:val="24"/>
        </w:rPr>
        <w:t>skyrius teikia Socialinės paramos šeimai informacinėje sistemoje (toliau – SPIS). SPIS registruojamų duomenų apimtis nurodyta Socialinės paramos šeimai informacinės sistemos nuostatuose, patvirtintuose Lietuvos Respublikos socialinės apsaugos ir darbo ministro 2008 m. gegužės 29 d. įsakymu Nr. A1</w:t>
      </w:r>
      <w:r w:rsidRPr="00FE1115">
        <w:rPr>
          <w:rFonts w:ascii="Times New Roman" w:eastAsia="Times New Roman" w:hAnsi="Times New Roman" w:cs="Times New Roman"/>
          <w:color w:val="000000"/>
          <w:sz w:val="24"/>
          <w:szCs w:val="24"/>
        </w:rPr>
        <w:noBreakHyphen/>
        <w:t>172 „Dėl Socialinės paramos šeimai informacinės sistemos nuostatų ir Socialinės paramos šeimai informacinės sistemos duomenų saugos nuostatų patvirtinimo“ (toliau ‒ Socialinės paramos šeimai informacinės sistemos nuostatai).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13" w:name="part_9b8dec5b6f274b298d0ff2b647b4638d"/>
      <w:bookmarkEnd w:id="113"/>
      <w:r>
        <w:rPr>
          <w:rFonts w:ascii="Times New Roman" w:eastAsia="Times New Roman" w:hAnsi="Times New Roman" w:cs="Times New Roman"/>
          <w:color w:val="000000"/>
          <w:sz w:val="24"/>
          <w:szCs w:val="24"/>
        </w:rPr>
        <w:t>75. Rokiškio</w:t>
      </w:r>
      <w:r w:rsidRPr="00FE1115">
        <w:rPr>
          <w:rFonts w:ascii="Times New Roman" w:eastAsia="Times New Roman" w:hAnsi="Times New Roman" w:cs="Times New Roman"/>
          <w:color w:val="000000"/>
          <w:sz w:val="24"/>
          <w:szCs w:val="24"/>
        </w:rPr>
        <w:t xml:space="preserve"> rajono socialinių paslaugų įstaigų atsakingi asmenys (įgalioti įstaigų vadovų įsakymu) iki kiekvieno mėnesio 10 d. suveda duomenis apie suteiktas paslaugas į duomenų bazę SPIS.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14" w:name="part_d6a4ee77c6fe41e88250ea96326659b3"/>
      <w:bookmarkEnd w:id="114"/>
      <w:r w:rsidRPr="00FE1115">
        <w:rPr>
          <w:rFonts w:ascii="Times New Roman" w:eastAsia="Times New Roman" w:hAnsi="Times New Roman" w:cs="Times New Roman"/>
          <w:color w:val="000000"/>
          <w:sz w:val="24"/>
          <w:szCs w:val="24"/>
        </w:rPr>
        <w:t xml:space="preserve">76. Informacijai kaupti Socialinės paramos </w:t>
      </w:r>
      <w:r>
        <w:rPr>
          <w:rFonts w:ascii="Times New Roman" w:eastAsia="Times New Roman" w:hAnsi="Times New Roman" w:cs="Times New Roman"/>
          <w:color w:val="000000"/>
          <w:sz w:val="24"/>
          <w:szCs w:val="24"/>
        </w:rPr>
        <w:t xml:space="preserve">ir sveikatos </w:t>
      </w:r>
      <w:r w:rsidRPr="00FE1115">
        <w:rPr>
          <w:rFonts w:ascii="Times New Roman" w:eastAsia="Times New Roman" w:hAnsi="Times New Roman" w:cs="Times New Roman"/>
          <w:color w:val="000000"/>
          <w:sz w:val="24"/>
          <w:szCs w:val="24"/>
        </w:rPr>
        <w:t>skyriuje pildoma asmens (šeimos) registracijos kortelė (2 priedas). Kortelėje fiksuojami duomenys apie paslaugos gavėją ir jo šeimą, nurodomos poreikio nustatymo išvados ir informacija apie socialinių paslaugų skyrimą.</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15" w:name="part_3f7fb2d784df44f2a8c4b497cbd1a49a"/>
      <w:bookmarkEnd w:id="115"/>
      <w:r w:rsidRPr="00FE1115">
        <w:rPr>
          <w:rFonts w:ascii="Times New Roman" w:eastAsia="Times New Roman" w:hAnsi="Times New Roman" w:cs="Times New Roman"/>
          <w:color w:val="000000"/>
          <w:sz w:val="24"/>
          <w:szCs w:val="24"/>
        </w:rPr>
        <w:t>77. Registracijos kortelės duomenys turi būti atnaujinami, atsižvelgiant į duomenų pasikeitimus. Asmeniui (šeimai) pakartotinai kreipiantis dėl socialinių paslaugų, registracijos kortelė turi būti papildoma.</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16" w:name="part_6b3586b61d8c472983f63ea91508dc54"/>
      <w:bookmarkEnd w:id="116"/>
      <w:r w:rsidRPr="00FE1115">
        <w:rPr>
          <w:rFonts w:ascii="Times New Roman" w:eastAsia="Times New Roman" w:hAnsi="Times New Roman" w:cs="Times New Roman"/>
          <w:color w:val="000000"/>
          <w:sz w:val="24"/>
          <w:szCs w:val="24"/>
        </w:rPr>
        <w:t>78. Socialinių paslaugų įstaigoje informacija apie asmenį (šeimą) (apie asmeniui teikiamas socialines ir kitas paslaugas, asmens savijautą, sveikatos būklę, pasiektus rezultatus, paslaugų poreikių pokyčius ir pan.) socialinių paslaugų teikimo laikotarpiu kaupiama ir saugoma asmens byloje, kurią, pradedant teikti paslau</w:t>
      </w:r>
      <w:r>
        <w:rPr>
          <w:rFonts w:ascii="Times New Roman" w:eastAsia="Times New Roman" w:hAnsi="Times New Roman" w:cs="Times New Roman"/>
          <w:color w:val="000000"/>
          <w:sz w:val="24"/>
          <w:szCs w:val="24"/>
        </w:rPr>
        <w:t>gas, pateikia Socialinės paramos ir sveikatos</w:t>
      </w:r>
      <w:r w:rsidRPr="00FE1115">
        <w:rPr>
          <w:rFonts w:ascii="Times New Roman" w:eastAsia="Times New Roman" w:hAnsi="Times New Roman" w:cs="Times New Roman"/>
          <w:color w:val="000000"/>
          <w:sz w:val="24"/>
          <w:szCs w:val="24"/>
        </w:rPr>
        <w:t xml:space="preserve"> skyrius.</w:t>
      </w:r>
    </w:p>
    <w:p w:rsidR="0066175A" w:rsidRPr="00FE1115" w:rsidRDefault="0066175A" w:rsidP="0066175A">
      <w:pPr>
        <w:spacing w:after="0" w:line="240" w:lineRule="auto"/>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 </w:t>
      </w:r>
    </w:p>
    <w:p w:rsidR="0066175A" w:rsidRDefault="0066175A" w:rsidP="0066175A">
      <w:pPr>
        <w:spacing w:after="0" w:line="240" w:lineRule="auto"/>
        <w:jc w:val="center"/>
        <w:rPr>
          <w:rFonts w:ascii="Times New Roman" w:eastAsia="Times New Roman" w:hAnsi="Times New Roman" w:cs="Times New Roman"/>
          <w:b/>
          <w:bCs/>
          <w:color w:val="000000"/>
          <w:sz w:val="24"/>
          <w:szCs w:val="24"/>
        </w:rPr>
      </w:pPr>
      <w:bookmarkStart w:id="117" w:name="part_de564536b5584d12abcf31f6ab3c2a60"/>
      <w:bookmarkEnd w:id="117"/>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VIII SKYRIUS</w:t>
      </w:r>
    </w:p>
    <w:p w:rsidR="0066175A" w:rsidRPr="00FE1115" w:rsidRDefault="0066175A" w:rsidP="0066175A">
      <w:pPr>
        <w:spacing w:after="0" w:line="240" w:lineRule="auto"/>
        <w:ind w:firstLine="62"/>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b/>
          <w:bCs/>
          <w:color w:val="000000"/>
          <w:sz w:val="24"/>
          <w:szCs w:val="24"/>
        </w:rPr>
        <w:t>SKUNDŲ NAGRINĖJIMAS</w:t>
      </w:r>
    </w:p>
    <w:p w:rsidR="0066175A" w:rsidRPr="00FE1115" w:rsidRDefault="0066175A" w:rsidP="0066175A">
      <w:pPr>
        <w:spacing w:after="0" w:line="240" w:lineRule="auto"/>
        <w:jc w:val="center"/>
        <w:rPr>
          <w:rFonts w:ascii="Times New Roman" w:eastAsia="Times New Roman" w:hAnsi="Times New Roman" w:cs="Times New Roman"/>
          <w:color w:val="000000"/>
          <w:sz w:val="24"/>
          <w:szCs w:val="24"/>
        </w:rPr>
      </w:pPr>
      <w:r w:rsidRPr="00FE1115">
        <w:rPr>
          <w:rFonts w:ascii="Times New Roman" w:eastAsia="Times New Roman" w:hAnsi="Times New Roman" w:cs="Times New Roman"/>
          <w:color w:val="000000"/>
          <w:sz w:val="24"/>
          <w:szCs w:val="24"/>
        </w:rPr>
        <w:t> </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18" w:name="part_7c1f031305e9446aa6dd7c226c36ef05"/>
      <w:bookmarkEnd w:id="118"/>
      <w:r w:rsidRPr="00FE1115">
        <w:rPr>
          <w:rFonts w:ascii="Times New Roman" w:eastAsia="Times New Roman" w:hAnsi="Times New Roman" w:cs="Times New Roman"/>
          <w:color w:val="000000"/>
          <w:sz w:val="24"/>
          <w:szCs w:val="24"/>
        </w:rPr>
        <w:t xml:space="preserve">79. Socialinių darbuotojų, socialinių paslaugų įstaigų socialinių darbuotojų asmens (šeimos) socialinių paslaugų poreikio nustatymo, socialinės globos poreikio nustatymo išvadas dėl socialinės globos paslaugų teikimo asmuo (vienas iš suaugusių šeimos narių) ar jo globėjas, </w:t>
      </w:r>
      <w:r w:rsidRPr="00FE1115">
        <w:rPr>
          <w:rFonts w:ascii="Times New Roman" w:eastAsia="Times New Roman" w:hAnsi="Times New Roman" w:cs="Times New Roman"/>
          <w:color w:val="000000"/>
          <w:sz w:val="24"/>
          <w:szCs w:val="24"/>
        </w:rPr>
        <w:lastRenderedPageBreak/>
        <w:t>rūpintojas, kiti suinteresuoti asmenys gali apskųsti Savivaldybės administracijos direktoriui. Tokiais atvejais Savivaldybės administracijos direktoriaus įsakymu per 20 darbo dienų sudaroma komisija, kuri pakartotinai nustato asmens (šeimos) socialinių paslaugų, socialinės globos poreikį.</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19" w:name="part_1e80040baf8b4c2f9f34ecbd113ea080"/>
      <w:bookmarkEnd w:id="119"/>
      <w:r w:rsidRPr="00FE1115">
        <w:rPr>
          <w:rFonts w:ascii="Times New Roman" w:eastAsia="Times New Roman" w:hAnsi="Times New Roman" w:cs="Times New Roman"/>
          <w:color w:val="000000"/>
          <w:sz w:val="24"/>
          <w:szCs w:val="24"/>
        </w:rPr>
        <w:t>80. Savivaldybės administracijos direktoriaus įsakymu sudaryta komisija, nustačiusi, kad socialinis darbuotojas neteisingai įvertino asmens (šeimos) socialinių paslaugų poreikį, teikia išvadą Savivaldybės administracijos direktoriui.</w:t>
      </w:r>
    </w:p>
    <w:p w:rsidR="0066175A" w:rsidRPr="00FE1115" w:rsidRDefault="0066175A" w:rsidP="0066175A">
      <w:pPr>
        <w:spacing w:after="0" w:line="240" w:lineRule="auto"/>
        <w:ind w:right="2" w:firstLine="851"/>
        <w:jc w:val="both"/>
        <w:rPr>
          <w:rFonts w:ascii="Times New Roman" w:eastAsia="Times New Roman" w:hAnsi="Times New Roman" w:cs="Times New Roman"/>
          <w:color w:val="000000"/>
          <w:sz w:val="24"/>
          <w:szCs w:val="24"/>
        </w:rPr>
      </w:pPr>
      <w:bookmarkStart w:id="120" w:name="part_443c53633a2e4a5a8dd67303e646c556"/>
      <w:bookmarkEnd w:id="120"/>
      <w:r w:rsidRPr="00FE1115">
        <w:rPr>
          <w:rFonts w:ascii="Times New Roman" w:eastAsia="Times New Roman" w:hAnsi="Times New Roman" w:cs="Times New Roman"/>
          <w:color w:val="000000"/>
          <w:sz w:val="24"/>
          <w:szCs w:val="24"/>
        </w:rPr>
        <w:t>81. Asmens (šeimos) socialinių paslaugų, finansuojamų iš valstybės biudžeto specialių tikslinių dotacijų savivaldybės biudžetui, poreikio nustatymo išvadas, sprendimus dėl šių paslaugų skyrimo asmuo (vienas iš suaugusių šeimos narių) ar jo globėjas, rūpintojas, kiti suinteresuoti asmenys gali apskųsti Socialinių paslaugų priežiūros departamentui.</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21" w:name="part_ddd8d25df0a342dba246a3d5dc13ec1b"/>
      <w:bookmarkEnd w:id="121"/>
      <w:r w:rsidRPr="00FE1115">
        <w:rPr>
          <w:rFonts w:ascii="Times New Roman" w:eastAsia="Times New Roman" w:hAnsi="Times New Roman" w:cs="Times New Roman"/>
          <w:color w:val="000000"/>
          <w:sz w:val="24"/>
          <w:szCs w:val="24"/>
        </w:rPr>
        <w:t>82. Ginčai dėl savivaldybės institucijos, Tarnybos, Departamento ar Socialinių paslaugų priežiūros departamento priimtų sprendimų (neveikimo) nagrinėjami Lietuvos Respublikos Administracinių bylų teisenos įstatymo nustatyta tvarka.</w:t>
      </w:r>
    </w:p>
    <w:p w:rsidR="0066175A" w:rsidRDefault="0066175A" w:rsidP="0066175A">
      <w:pPr>
        <w:spacing w:after="0" w:line="240" w:lineRule="auto"/>
        <w:ind w:firstLine="851"/>
        <w:jc w:val="both"/>
        <w:rPr>
          <w:rFonts w:ascii="Times New Roman" w:eastAsia="Times New Roman" w:hAnsi="Times New Roman" w:cs="Times New Roman"/>
          <w:color w:val="000000"/>
          <w:sz w:val="24"/>
          <w:szCs w:val="24"/>
        </w:rPr>
      </w:pPr>
      <w:bookmarkStart w:id="122" w:name="part_48c2edf0cd9c46f383edeff236c98794"/>
      <w:bookmarkEnd w:id="122"/>
      <w:r w:rsidRPr="00FE1115">
        <w:rPr>
          <w:rFonts w:ascii="Times New Roman" w:eastAsia="Times New Roman" w:hAnsi="Times New Roman" w:cs="Times New Roman"/>
          <w:color w:val="000000"/>
          <w:sz w:val="24"/>
          <w:szCs w:val="24"/>
        </w:rPr>
        <w:t>83. Klausimai, neaptarti šiame Apraše, sprendžiami vadovaujantis Lietuvos Respublikos įstatymais, Vyriausybės nutarimais ir kitais teisės aktais.</w:t>
      </w:r>
    </w:p>
    <w:p w:rsidR="0066175A" w:rsidRPr="00FE1115" w:rsidRDefault="0066175A" w:rsidP="0066175A">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84. Šis Aprašas tvirtinamas, keičiamas ir pripažįstamas netekusiu galios savivaldybės tarybos sprendimu. </w:t>
      </w:r>
    </w:p>
    <w:p w:rsidR="0066175A" w:rsidRPr="00FE1115" w:rsidRDefault="0066175A" w:rsidP="0066175A">
      <w:pPr>
        <w:spacing w:after="0" w:line="240" w:lineRule="auto"/>
        <w:ind w:right="2"/>
        <w:jc w:val="center"/>
        <w:rPr>
          <w:rFonts w:ascii="Times New Roman" w:eastAsia="Times New Roman" w:hAnsi="Times New Roman" w:cs="Times New Roman"/>
          <w:color w:val="000000"/>
          <w:sz w:val="24"/>
          <w:szCs w:val="24"/>
        </w:rPr>
      </w:pPr>
      <w:bookmarkStart w:id="123" w:name="part_bfbc7781a46b4f2b8ee563178a7acdc9"/>
      <w:bookmarkEnd w:id="123"/>
      <w:r w:rsidRPr="00FE1115">
        <w:rPr>
          <w:rFonts w:ascii="Times New Roman" w:eastAsia="Times New Roman" w:hAnsi="Times New Roman" w:cs="Times New Roman"/>
          <w:color w:val="000000"/>
          <w:sz w:val="24"/>
          <w:szCs w:val="24"/>
        </w:rPr>
        <w:t>______________________________</w:t>
      </w:r>
    </w:p>
    <w:p w:rsidR="0066175A" w:rsidRDefault="0066175A" w:rsidP="0066175A">
      <w:pPr>
        <w:spacing w:after="0" w:line="240" w:lineRule="auto"/>
        <w:ind w:left="5103"/>
        <w:rPr>
          <w:rFonts w:ascii="Times New Roman" w:eastAsia="Times New Roman" w:hAnsi="Times New Roman" w:cs="Times New Roman"/>
          <w:color w:val="000000"/>
          <w:sz w:val="24"/>
          <w:szCs w:val="24"/>
        </w:rPr>
      </w:pPr>
      <w:bookmarkStart w:id="124" w:name="part_ed96ed14434d493b9752839c5a7e5d05"/>
      <w:bookmarkEnd w:id="124"/>
    </w:p>
    <w:p w:rsidR="0066175A" w:rsidRDefault="0066175A" w:rsidP="0066175A">
      <w:pPr>
        <w:spacing w:after="0" w:line="240" w:lineRule="auto"/>
        <w:ind w:left="5103"/>
        <w:rPr>
          <w:rFonts w:ascii="Times New Roman" w:eastAsia="Times New Roman" w:hAnsi="Times New Roman" w:cs="Times New Roman"/>
          <w:color w:val="000000"/>
          <w:sz w:val="24"/>
          <w:szCs w:val="24"/>
        </w:rPr>
      </w:pPr>
    </w:p>
    <w:p w:rsidR="0066175A" w:rsidRDefault="0066175A" w:rsidP="0066175A">
      <w:pPr>
        <w:spacing w:after="0" w:line="240" w:lineRule="auto"/>
        <w:ind w:left="5103"/>
        <w:rPr>
          <w:rFonts w:ascii="Times New Roman" w:eastAsia="Times New Roman" w:hAnsi="Times New Roman" w:cs="Times New Roman"/>
          <w:color w:val="000000"/>
          <w:sz w:val="24"/>
          <w:szCs w:val="24"/>
        </w:rPr>
      </w:pPr>
    </w:p>
    <w:p w:rsidR="00E53EAB" w:rsidRDefault="00E53EAB"/>
    <w:sectPr w:rsidR="00E53EAB" w:rsidSect="00E53E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5A"/>
    <w:rsid w:val="000F1C2F"/>
    <w:rsid w:val="00117DD5"/>
    <w:rsid w:val="00193C89"/>
    <w:rsid w:val="001E246C"/>
    <w:rsid w:val="00227785"/>
    <w:rsid w:val="002653E9"/>
    <w:rsid w:val="00564E0A"/>
    <w:rsid w:val="0066175A"/>
    <w:rsid w:val="008046FD"/>
    <w:rsid w:val="00916A83"/>
    <w:rsid w:val="00B325C3"/>
    <w:rsid w:val="00BB4CBB"/>
    <w:rsid w:val="00BD19F5"/>
    <w:rsid w:val="00BE70C3"/>
    <w:rsid w:val="00C45E0C"/>
    <w:rsid w:val="00DC71FF"/>
    <w:rsid w:val="00E36825"/>
    <w:rsid w:val="00E44D57"/>
    <w:rsid w:val="00E53EAB"/>
    <w:rsid w:val="00E65B3D"/>
    <w:rsid w:val="00F639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E24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E2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36882</Words>
  <Characters>21024</Characters>
  <Application>Microsoft Office Word</Application>
  <DocSecurity>0</DocSecurity>
  <Lines>175</Lines>
  <Paragraphs>115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Vienas langelis</cp:lastModifiedBy>
  <cp:revision>2</cp:revision>
  <dcterms:created xsi:type="dcterms:W3CDTF">2022-11-24T12:38:00Z</dcterms:created>
  <dcterms:modified xsi:type="dcterms:W3CDTF">2022-11-24T12:38:00Z</dcterms:modified>
</cp:coreProperties>
</file>